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3F8936AB" w:rsidR="004B2322" w:rsidRDefault="00F6492F" w:rsidP="00F84D43">
            <w:pPr>
              <w:pStyle w:val="nrpsNormal"/>
              <w:rPr>
                <w:rFonts w:asciiTheme="minorHAnsi" w:hAnsiTheme="minorHAnsi" w:cstheme="minorHAnsi"/>
                <w:szCs w:val="23"/>
              </w:rPr>
            </w:pPr>
            <w:r>
              <w:rPr>
                <w:rFonts w:asciiTheme="minorHAnsi" w:hAnsiTheme="minorHAnsi" w:cstheme="minorHAnsi"/>
                <w:szCs w:val="23"/>
              </w:rPr>
              <w:t>Aquatic Invertebrate</w:t>
            </w:r>
            <w:r w:rsidRPr="00F6492F">
              <w:rPr>
                <w:rFonts w:asciiTheme="minorHAnsi" w:hAnsiTheme="minorHAnsi" w:cstheme="minorHAnsi"/>
                <w:szCs w:val="23"/>
              </w:rPr>
              <w:t xml:space="preserve"> Monitoring for the Heartland Inventory and Monitoring Network: 2005-2023 - Data Package</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5D8F0C56" w:rsidR="005C6165" w:rsidRDefault="00450567" w:rsidP="0087613E">
            <w:pPr>
              <w:pStyle w:val="nrpsNormal"/>
              <w:rPr>
                <w:rFonts w:asciiTheme="minorHAnsi" w:hAnsiTheme="minorHAnsi" w:cstheme="minorHAnsi"/>
                <w:szCs w:val="23"/>
              </w:rPr>
            </w:pPr>
            <w:r>
              <w:rPr>
                <w:rFonts w:asciiTheme="minorHAnsi" w:hAnsiTheme="minorHAnsi" w:cstheme="minorHAnsi"/>
                <w:szCs w:val="23"/>
              </w:rPr>
              <w:t>HTLN_aqinverts_thru2023_metadata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 xml:space="preserve">List </w:t>
      </w:r>
      <w:proofErr w:type="spellStart"/>
      <w:r w:rsidR="002752DC" w:rsidRPr="00E5029B">
        <w:rPr>
          <w:rFonts w:asciiTheme="minorHAnsi" w:hAnsiTheme="minorHAnsi" w:cstheme="minorHAnsi"/>
          <w:lang w:val="fr-FR"/>
        </w:rPr>
        <w:t>your</w:t>
      </w:r>
      <w:proofErr w:type="spellEnd"/>
      <w:r w:rsidR="002752DC" w:rsidRPr="00E5029B">
        <w:rPr>
          <w:rFonts w:asciiTheme="minorHAnsi" w:hAnsiTheme="minorHAnsi" w:cstheme="minorHAnsi"/>
          <w:lang w:val="fr-FR"/>
        </w:rPr>
        <w:t xml:space="preserve">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002433E8" w:rsidRPr="2913027F">
              <w:rPr>
                <w:rFonts w:asciiTheme="minorHAnsi" w:hAnsiTheme="minorHAnsi" w:cstheme="minorBidi"/>
                <w:b/>
                <w:color w:val="FFFFFF" w:themeColor="background1"/>
                <w:sz w:val="22"/>
                <w:szCs w:val="22"/>
              </w:rPr>
              <w:t>Biological</w:t>
            </w:r>
            <w:proofErr w:type="gramEnd"/>
            <w:r w:rsidR="002433E8" w:rsidRPr="2913027F">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D3C56B1"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HTLN_aqinvert_counts_thru_2023.csv</w:t>
            </w:r>
          </w:p>
        </w:tc>
        <w:tc>
          <w:tcPr>
            <w:tcW w:w="1462" w:type="pct"/>
          </w:tcPr>
          <w:p w14:paraId="5AE0CC3A" w14:textId="2E3882C3"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aquatic invertebrate counts </w:t>
            </w:r>
          </w:p>
        </w:tc>
        <w:tc>
          <w:tcPr>
            <w:tcW w:w="2231" w:type="pct"/>
          </w:tcPr>
          <w:p w14:paraId="7D07B30B" w14:textId="78CEAA25"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Aquatic invertebrates in rivers and small streams – HTLN parks</w:t>
            </w:r>
          </w:p>
        </w:tc>
      </w:tr>
      <w:tr w:rsidR="008F4456" w:rsidRPr="00E5029B" w14:paraId="7F2307A7" w14:textId="77777777" w:rsidTr="2913027F">
        <w:trPr>
          <w:trHeight w:val="366"/>
        </w:trPr>
        <w:tc>
          <w:tcPr>
            <w:tcW w:w="1308" w:type="pct"/>
          </w:tcPr>
          <w:p w14:paraId="5F5E3E05" w14:textId="3133C0C6"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HTLN_gauge_station_discharge.csv</w:t>
            </w:r>
          </w:p>
        </w:tc>
        <w:tc>
          <w:tcPr>
            <w:tcW w:w="1462" w:type="pct"/>
          </w:tcPr>
          <w:p w14:paraId="3D7E3310" w14:textId="29740E0B" w:rsidR="008F445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park USGS gauge station data</w:t>
            </w:r>
          </w:p>
        </w:tc>
        <w:tc>
          <w:tcPr>
            <w:tcW w:w="2231" w:type="pct"/>
          </w:tcPr>
          <w:p w14:paraId="2D79C036" w14:textId="1E76BD71" w:rsidR="008F445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USGS gauge discharge rates near HTLN sample sites</w:t>
            </w:r>
          </w:p>
        </w:tc>
      </w:tr>
      <w:tr w:rsidR="006A3999" w:rsidRPr="00E5029B" w14:paraId="1EC702C1" w14:textId="77777777" w:rsidTr="2913027F">
        <w:trPr>
          <w:trHeight w:val="366"/>
        </w:trPr>
        <w:tc>
          <w:tcPr>
            <w:tcW w:w="1308" w:type="pct"/>
          </w:tcPr>
          <w:p w14:paraId="3E30B04C" w14:textId="67B7D938"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HTLN_location_details.csv</w:t>
            </w:r>
          </w:p>
        </w:tc>
        <w:tc>
          <w:tcPr>
            <w:tcW w:w="1462" w:type="pct"/>
          </w:tcPr>
          <w:p w14:paraId="6CE8285A" w14:textId="668BE53E"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aquatic invertebrate sample sites</w:t>
            </w:r>
          </w:p>
        </w:tc>
        <w:tc>
          <w:tcPr>
            <w:tcW w:w="2231" w:type="pct"/>
          </w:tcPr>
          <w:p w14:paraId="2160EF3F" w14:textId="0DAAFD4E"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codes and descriptions for HTLN sample sites</w:t>
            </w:r>
          </w:p>
        </w:tc>
      </w:tr>
      <w:tr w:rsidR="006A3999" w:rsidRPr="00E5029B" w14:paraId="6B66D758" w14:textId="77777777" w:rsidTr="2913027F">
        <w:trPr>
          <w:trHeight w:val="366"/>
        </w:trPr>
        <w:tc>
          <w:tcPr>
            <w:tcW w:w="1308" w:type="pct"/>
          </w:tcPr>
          <w:p w14:paraId="0FEA8CB7" w14:textId="65419440"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HTLN_measured_discharge.csv</w:t>
            </w:r>
          </w:p>
        </w:tc>
        <w:tc>
          <w:tcPr>
            <w:tcW w:w="1462" w:type="pct"/>
          </w:tcPr>
          <w:p w14:paraId="3424FBE2" w14:textId="6959D4FF"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river and stream discharge rates</w:t>
            </w:r>
          </w:p>
        </w:tc>
        <w:tc>
          <w:tcPr>
            <w:tcW w:w="2231" w:type="pct"/>
          </w:tcPr>
          <w:p w14:paraId="09DFD7CF" w14:textId="4C9A7360"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depth and other characters of sampled rivers and streams</w:t>
            </w:r>
          </w:p>
        </w:tc>
      </w:tr>
      <w:tr w:rsidR="006A3999" w:rsidRPr="00E5029B" w14:paraId="0B77542F" w14:textId="77777777" w:rsidTr="2913027F">
        <w:trPr>
          <w:trHeight w:val="366"/>
        </w:trPr>
        <w:tc>
          <w:tcPr>
            <w:tcW w:w="1308" w:type="pct"/>
          </w:tcPr>
          <w:p w14:paraId="65A15D0E" w14:textId="1218BA88"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HTLN_periods_events</w:t>
            </w:r>
            <w:r w:rsidR="00E966E6">
              <w:rPr>
                <w:rFonts w:asciiTheme="minorHAnsi" w:hAnsiTheme="minorHAnsi" w:cstheme="minorHAnsi"/>
                <w:b w:val="0"/>
                <w:bCs/>
                <w:color w:val="auto"/>
                <w:sz w:val="22"/>
                <w:szCs w:val="24"/>
              </w:rPr>
              <w:t>.csv</w:t>
            </w:r>
          </w:p>
        </w:tc>
        <w:tc>
          <w:tcPr>
            <w:tcW w:w="1462" w:type="pct"/>
          </w:tcPr>
          <w:p w14:paraId="7A7BD699" w14:textId="539DE018"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sampling period and event dates</w:t>
            </w:r>
          </w:p>
        </w:tc>
        <w:tc>
          <w:tcPr>
            <w:tcW w:w="2231" w:type="pct"/>
          </w:tcPr>
          <w:p w14:paraId="7BE496BA" w14:textId="06A209A0"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period codes, event codes and associated dates</w:t>
            </w:r>
          </w:p>
        </w:tc>
      </w:tr>
      <w:tr w:rsidR="006A3999" w:rsidRPr="00E5029B" w14:paraId="3A2AF162" w14:textId="77777777" w:rsidTr="2913027F">
        <w:trPr>
          <w:trHeight w:val="366"/>
        </w:trPr>
        <w:tc>
          <w:tcPr>
            <w:tcW w:w="1308" w:type="pct"/>
          </w:tcPr>
          <w:p w14:paraId="6228E80F" w14:textId="1C099C89"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HTLN_reach_coordinates.csv</w:t>
            </w:r>
          </w:p>
        </w:tc>
        <w:tc>
          <w:tcPr>
            <w:tcW w:w="1462" w:type="pct"/>
          </w:tcPr>
          <w:p w14:paraId="565B646F" w14:textId="3F19E3B6"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reach spatial coordinates</w:t>
            </w:r>
          </w:p>
        </w:tc>
        <w:tc>
          <w:tcPr>
            <w:tcW w:w="2231" w:type="pct"/>
          </w:tcPr>
          <w:p w14:paraId="0B28E020" w14:textId="07D18EB8"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Spatial coordinates </w:t>
            </w:r>
            <w:r w:rsidR="00EF0783">
              <w:rPr>
                <w:rFonts w:asciiTheme="minorHAnsi" w:hAnsiTheme="minorHAnsi" w:cstheme="minorHAnsi"/>
                <w:b w:val="0"/>
                <w:bCs/>
                <w:color w:val="auto"/>
                <w:sz w:val="22"/>
                <w:szCs w:val="24"/>
              </w:rPr>
              <w:t>at start of</w:t>
            </w:r>
            <w:r>
              <w:rPr>
                <w:rFonts w:asciiTheme="minorHAnsi" w:hAnsiTheme="minorHAnsi" w:cstheme="minorHAnsi"/>
                <w:b w:val="0"/>
                <w:bCs/>
                <w:color w:val="auto"/>
                <w:sz w:val="22"/>
                <w:szCs w:val="24"/>
              </w:rPr>
              <w:t xml:space="preserve"> river and stream </w:t>
            </w:r>
            <w:r w:rsidR="00EF0783">
              <w:rPr>
                <w:rFonts w:asciiTheme="minorHAnsi" w:hAnsiTheme="minorHAnsi" w:cstheme="minorHAnsi"/>
                <w:b w:val="0"/>
                <w:bCs/>
                <w:color w:val="auto"/>
                <w:sz w:val="22"/>
                <w:szCs w:val="24"/>
              </w:rPr>
              <w:t>reaches</w:t>
            </w:r>
          </w:p>
        </w:tc>
      </w:tr>
      <w:tr w:rsidR="00E966E6" w:rsidRPr="00E5029B" w14:paraId="027FB1E3" w14:textId="77777777" w:rsidTr="2913027F">
        <w:trPr>
          <w:trHeight w:val="366"/>
        </w:trPr>
        <w:tc>
          <w:tcPr>
            <w:tcW w:w="1308" w:type="pct"/>
          </w:tcPr>
          <w:p w14:paraId="4B1BBB5B" w14:textId="7F90A829"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HTLN_riffle_cover_class.csv</w:t>
            </w:r>
          </w:p>
        </w:tc>
        <w:tc>
          <w:tcPr>
            <w:tcW w:w="1462" w:type="pct"/>
          </w:tcPr>
          <w:p w14:paraId="01EF6AED" w14:textId="14BC91CC"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w:t>
            </w:r>
            <w:r w:rsidR="006C1E4A">
              <w:rPr>
                <w:rFonts w:asciiTheme="minorHAnsi" w:hAnsiTheme="minorHAnsi" w:cstheme="minorHAnsi"/>
                <w:b w:val="0"/>
                <w:bCs/>
                <w:color w:val="auto"/>
                <w:sz w:val="22"/>
                <w:szCs w:val="24"/>
              </w:rPr>
              <w:t>riffle cover classes</w:t>
            </w:r>
          </w:p>
        </w:tc>
        <w:tc>
          <w:tcPr>
            <w:tcW w:w="2231" w:type="pct"/>
          </w:tcPr>
          <w:p w14:paraId="58E5C9E8" w14:textId="45C4BDC9" w:rsidR="00E966E6" w:rsidRPr="00E5029B" w:rsidRDefault="001209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Cover class definitions for riffle cover types</w:t>
            </w:r>
          </w:p>
        </w:tc>
      </w:tr>
      <w:tr w:rsidR="00E966E6" w:rsidRPr="00E5029B" w14:paraId="4816C75F" w14:textId="77777777" w:rsidTr="2913027F">
        <w:trPr>
          <w:trHeight w:val="366"/>
        </w:trPr>
        <w:tc>
          <w:tcPr>
            <w:tcW w:w="1308" w:type="pct"/>
          </w:tcPr>
          <w:p w14:paraId="7246563E" w14:textId="7E9209B2"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HTLN_riffle_sample_details.csv</w:t>
            </w:r>
          </w:p>
        </w:tc>
        <w:tc>
          <w:tcPr>
            <w:tcW w:w="1462" w:type="pct"/>
          </w:tcPr>
          <w:p w14:paraId="0F677BFE" w14:textId="051A1921"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riffle characteristics</w:t>
            </w:r>
          </w:p>
        </w:tc>
        <w:tc>
          <w:tcPr>
            <w:tcW w:w="2231" w:type="pct"/>
          </w:tcPr>
          <w:p w14:paraId="100C6F4E" w14:textId="0F463337"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 and other measured characteristics of sampled riffles</w:t>
            </w:r>
          </w:p>
        </w:tc>
      </w:tr>
      <w:tr w:rsidR="00E966E6" w:rsidRPr="00E5029B" w14:paraId="78B94EBA" w14:textId="77777777" w:rsidTr="2913027F">
        <w:trPr>
          <w:trHeight w:val="366"/>
        </w:trPr>
        <w:tc>
          <w:tcPr>
            <w:tcW w:w="1308" w:type="pct"/>
          </w:tcPr>
          <w:p w14:paraId="3168A0B0" w14:textId="7376F894"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HTLN_riffle_water_quality.csv</w:t>
            </w:r>
          </w:p>
        </w:tc>
        <w:tc>
          <w:tcPr>
            <w:tcW w:w="1462" w:type="pct"/>
          </w:tcPr>
          <w:p w14:paraId="15E9574F" w14:textId="02FE8050"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measured water quality</w:t>
            </w:r>
          </w:p>
        </w:tc>
        <w:tc>
          <w:tcPr>
            <w:tcW w:w="2231" w:type="pct"/>
          </w:tcPr>
          <w:p w14:paraId="33C71D3C" w14:textId="51FA376F"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In-stream measures of water quality</w:t>
            </w:r>
          </w:p>
        </w:tc>
      </w:tr>
      <w:tr w:rsidR="00E966E6" w:rsidRPr="00E5029B" w14:paraId="1DDC116F" w14:textId="77777777" w:rsidTr="2913027F">
        <w:trPr>
          <w:trHeight w:val="366"/>
        </w:trPr>
        <w:tc>
          <w:tcPr>
            <w:tcW w:w="1308" w:type="pct"/>
          </w:tcPr>
          <w:p w14:paraId="318E0158" w14:textId="5A7DABBD"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1462" w:type="pct"/>
          </w:tcPr>
          <w:p w14:paraId="2FD6635D" w14:textId="3665CB2B"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taxa levels and taxa sampled</w:t>
            </w:r>
          </w:p>
        </w:tc>
        <w:tc>
          <w:tcPr>
            <w:tcW w:w="2231" w:type="pct"/>
          </w:tcPr>
          <w:p w14:paraId="4EAEAAD2" w14:textId="275D7AA8"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taxa and associated taxonomic categories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w:t>
      </w:r>
      <w:proofErr w:type="spellStart"/>
      <w:r w:rsidR="00393F4F" w:rsidRPr="00E5029B">
        <w:rPr>
          <w:rFonts w:asciiTheme="minorHAnsi" w:hAnsiTheme="minorHAnsi" w:cstheme="minorHAnsi"/>
          <w:lang w:val="fr-FR"/>
        </w:rPr>
        <w:t>your</w:t>
      </w:r>
      <w:proofErr w:type="spellEnd"/>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fldChar w:fldCharType="begin"/>
      </w:r>
      <w:r>
        <w:instrText>HYPERLINK "https://dwc.tdwg.org/terms"</w:instrText>
      </w:r>
      <w:r>
        <w:fldChar w:fldCharType="separate"/>
      </w:r>
      <w:r w:rsidR="003C1EB4" w:rsidRPr="003C1EB4">
        <w:rPr>
          <w:rStyle w:val="Hyperlink"/>
          <w:rFonts w:asciiTheme="minorHAnsi" w:hAnsiTheme="minorHAnsi" w:cstheme="minorHAnsi"/>
        </w:rPr>
        <w:t>DarwinCore</w:t>
      </w:r>
      <w:proofErr w:type="spellEnd"/>
      <w:r>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41C91AB" w:rsidR="00147498" w:rsidRPr="00E5029B" w:rsidRDefault="001815D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2639" w:type="pct"/>
          </w:tcPr>
          <w:p w14:paraId="78EF4ED1" w14:textId="2BE86B08" w:rsidR="00147498" w:rsidRPr="00E5029B" w:rsidRDefault="001815D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your</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fldChar w:fldCharType="begin"/>
      </w:r>
      <w:r>
        <w:instrText>HYPERLINK "https://nationalparkservice.github.io/QCkit/reference/convert_utm_to_ll.html"</w:instrText>
      </w:r>
      <w:r>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00CC243E">
        <w:trPr>
          <w:trHeight w:val="366"/>
        </w:trPr>
        <w:tc>
          <w:tcPr>
            <w:tcW w:w="1249" w:type="pct"/>
          </w:tcPr>
          <w:p w14:paraId="1C3EF866" w14:textId="64AFF47E" w:rsidR="0029725B" w:rsidRPr="00E5029B" w:rsidRDefault="00EF078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HTLN_reach_coordinates</w:t>
            </w:r>
            <w:proofErr w:type="spellEnd"/>
          </w:p>
        </w:tc>
        <w:tc>
          <w:tcPr>
            <w:tcW w:w="1112" w:type="pct"/>
          </w:tcPr>
          <w:p w14:paraId="36CC1AFA" w14:textId="64314F04" w:rsidR="0029725B" w:rsidRPr="00E5029B" w:rsidRDefault="00B43F5B">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YstartDD</w:t>
            </w:r>
            <w:proofErr w:type="spellEnd"/>
          </w:p>
        </w:tc>
        <w:tc>
          <w:tcPr>
            <w:tcW w:w="1355" w:type="pct"/>
          </w:tcPr>
          <w:p w14:paraId="4F33ABF5" w14:textId="0BBBB885" w:rsidR="0029725B" w:rsidRPr="00E5029B" w:rsidRDefault="00B43F5B">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XstartDD</w:t>
            </w:r>
            <w:proofErr w:type="spellEnd"/>
          </w:p>
        </w:tc>
        <w:tc>
          <w:tcPr>
            <w:tcW w:w="1284" w:type="pct"/>
          </w:tcPr>
          <w:p w14:paraId="7333A233" w14:textId="5B2366A5" w:rsidR="0029725B" w:rsidRPr="00E5029B" w:rsidRDefault="00B43F5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5304753B" w:rsidR="01DE778B" w:rsidRPr="00131A38" w:rsidRDefault="00131A38" w:rsidP="00131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inorHAnsi" w:eastAsia="Times New Roman" w:hAnsiTheme="minorHAnsi" w:cstheme="minorHAnsi"/>
                <w:color w:val="auto"/>
                <w:sz w:val="24"/>
                <w:szCs w:val="24"/>
              </w:rPr>
            </w:pPr>
            <w:r w:rsidRPr="00131A38">
              <w:rPr>
                <w:rFonts w:asciiTheme="minorHAnsi" w:eastAsia="Times New Roman" w:hAnsiTheme="minorHAnsi" w:cstheme="minorHAnsi"/>
                <w:color w:val="auto"/>
                <w:sz w:val="24"/>
                <w:szCs w:val="24"/>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34118AC4" w:rsidR="7BE949D3" w:rsidRDefault="00131A38" w:rsidP="7BE949D3">
            <w:pPr>
              <w:pStyle w:val="nrpsHeading1"/>
              <w:rPr>
                <w:rFonts w:asciiTheme="minorHAnsi" w:hAnsiTheme="minorHAnsi" w:cstheme="minorBidi"/>
                <w:sz w:val="23"/>
                <w:szCs w:val="23"/>
              </w:rPr>
            </w:pPr>
            <w:r>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09659C74" w:rsidR="00762987" w:rsidRPr="00E5029B" w:rsidRDefault="00000000"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00131A38">
            <w:rPr>
              <w:rFonts w:ascii="MS Gothic" w:eastAsia="MS Gothic" w:hAnsi="MS Gothic" w:cstheme="minorBidi" w:hint="eastAsia"/>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13CF673D" w14:textId="1AB0D0D9" w:rsidR="00131A38" w:rsidRPr="00131A38" w:rsidRDefault="00131A38" w:rsidP="00131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auto"/>
                <w:sz w:val="20"/>
                <w:szCs w:val="20"/>
              </w:rPr>
            </w:pPr>
            <w:r>
              <w:rPr>
                <w:rFonts w:ascii="inherit" w:eastAsia="Times New Roman" w:hAnsi="inherit" w:cs="Courier New"/>
                <w:color w:val="auto"/>
                <w:sz w:val="20"/>
                <w:szCs w:val="20"/>
              </w:rPr>
              <w:t>11/29/2005</w:t>
            </w:r>
          </w:p>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25900" w:type="dxa"/>
        <w:tblLook w:val="04A0" w:firstRow="1" w:lastRow="0" w:firstColumn="1" w:lastColumn="0" w:noHBand="0" w:noVBand="1"/>
      </w:tblPr>
      <w:tblGrid>
        <w:gridCol w:w="12950"/>
        <w:gridCol w:w="12950"/>
      </w:tblGrid>
      <w:tr w:rsidR="00131A38" w14:paraId="72B866F1" w14:textId="77777777" w:rsidTr="00131A38">
        <w:trPr>
          <w:trHeight w:val="3050"/>
        </w:trPr>
        <w:tc>
          <w:tcPr>
            <w:tcW w:w="12950" w:type="dxa"/>
          </w:tcPr>
          <w:p w14:paraId="3E3D4461" w14:textId="661E6245" w:rsidR="00131A38" w:rsidRPr="00061A78" w:rsidRDefault="00131A38" w:rsidP="00061A78">
            <w:pPr>
              <w:spacing w:after="0" w:line="240" w:lineRule="auto"/>
              <w:rPr>
                <w:rFonts w:asciiTheme="minorHAnsi" w:eastAsia="Times New Roman" w:hAnsiTheme="minorHAnsi"/>
              </w:rPr>
            </w:pPr>
            <w:r w:rsidRPr="2EB25C3E">
              <w:rPr>
                <w:rFonts w:asciiTheme="minorHAnsi" w:eastAsia="Times New Roman" w:hAnsiTheme="minorHAnsi"/>
              </w:rPr>
              <w:t xml:space="preserve">This monitoring dataset consists of </w:t>
            </w:r>
            <w:r>
              <w:rPr>
                <w:rFonts w:asciiTheme="minorHAnsi" w:eastAsia="Times New Roman" w:hAnsiTheme="minorHAnsi"/>
              </w:rPr>
              <w:t>aquatic invertebrate</w:t>
            </w:r>
            <w:r w:rsidRPr="2EB25C3E">
              <w:rPr>
                <w:rFonts w:asciiTheme="minorHAnsi" w:eastAsia="Times New Roman" w:hAnsiTheme="minorHAnsi"/>
              </w:rPr>
              <w:t xml:space="preserve"> community data for Buffalo National River, Ozark National Scenic Riverways and multiple prairie stream park units throughout the Midwest. The dataset includes </w:t>
            </w:r>
            <w:r>
              <w:rPr>
                <w:rFonts w:asciiTheme="minorHAnsi" w:eastAsia="Times New Roman" w:hAnsiTheme="minorHAnsi"/>
              </w:rPr>
              <w:t>invertebrate</w:t>
            </w:r>
            <w:r w:rsidRPr="2EB25C3E">
              <w:rPr>
                <w:rFonts w:asciiTheme="minorHAnsi" w:eastAsia="Times New Roman" w:hAnsiTheme="minorHAnsi"/>
              </w:rPr>
              <w:t xml:space="preserve"> counts, site conditions, water quality and habitat measures, and stream discharge data for </w:t>
            </w:r>
            <w:r w:rsidR="008D3F29">
              <w:rPr>
                <w:rFonts w:asciiTheme="minorHAnsi" w:eastAsia="Times New Roman" w:hAnsiTheme="minorHAnsi"/>
              </w:rPr>
              <w:t xml:space="preserve">aquatic </w:t>
            </w:r>
            <w:r>
              <w:rPr>
                <w:rFonts w:asciiTheme="minorHAnsi" w:eastAsia="Times New Roman" w:hAnsiTheme="minorHAnsi"/>
              </w:rPr>
              <w:t>invertebrate</w:t>
            </w:r>
            <w:r w:rsidRPr="2EB25C3E">
              <w:rPr>
                <w:rFonts w:asciiTheme="minorHAnsi" w:eastAsia="Times New Roman" w:hAnsiTheme="minorHAnsi"/>
              </w:rPr>
              <w:t xml:space="preserve"> communities in Heartland Inventory and Monitoring Network Parks.  The dataset includes approximately </w:t>
            </w:r>
            <w:r>
              <w:rPr>
                <w:rFonts w:asciiTheme="minorHAnsi" w:eastAsia="Times New Roman" w:hAnsiTheme="minorHAnsi"/>
              </w:rPr>
              <w:t>82,000</w:t>
            </w:r>
            <w:r w:rsidRPr="2EB25C3E">
              <w:rPr>
                <w:rFonts w:asciiTheme="minorHAnsi" w:eastAsia="Times New Roman" w:hAnsiTheme="minorHAnsi"/>
              </w:rPr>
              <w:t xml:space="preserve"> individual observations covering </w:t>
            </w:r>
            <w:r w:rsidR="008D3F29">
              <w:rPr>
                <w:rFonts w:asciiTheme="minorHAnsi" w:eastAsia="Times New Roman" w:hAnsiTheme="minorHAnsi"/>
              </w:rPr>
              <w:t>approximately</w:t>
            </w:r>
            <w:r w:rsidRPr="2EB25C3E">
              <w:rPr>
                <w:rFonts w:asciiTheme="minorHAnsi" w:eastAsia="Times New Roman" w:hAnsiTheme="minorHAnsi"/>
              </w:rPr>
              <w:t xml:space="preserve"> </w:t>
            </w:r>
            <w:r w:rsidR="008D3F29">
              <w:rPr>
                <w:rFonts w:asciiTheme="minorHAnsi" w:eastAsia="Times New Roman" w:hAnsiTheme="minorHAnsi"/>
              </w:rPr>
              <w:t>330 taxa of aquatic invertebrates</w:t>
            </w:r>
            <w:r w:rsidRPr="2EB25C3E">
              <w:rPr>
                <w:rFonts w:asciiTheme="minorHAnsi" w:eastAsia="Times New Roman" w:hAnsiTheme="minorHAnsi"/>
              </w:rPr>
              <w:t xml:space="preserve"> observed at 1</w:t>
            </w:r>
            <w:r w:rsidR="008D3F29">
              <w:rPr>
                <w:rFonts w:asciiTheme="minorHAnsi" w:eastAsia="Times New Roman" w:hAnsiTheme="minorHAnsi"/>
              </w:rPr>
              <w:t>1</w:t>
            </w:r>
            <w:r w:rsidRPr="2EB25C3E">
              <w:rPr>
                <w:rFonts w:asciiTheme="minorHAnsi" w:eastAsia="Times New Roman" w:hAnsiTheme="minorHAnsi"/>
              </w:rPr>
              <w:t xml:space="preserve"> NPS park units taken between 200</w:t>
            </w:r>
            <w:r w:rsidR="008D3F29">
              <w:rPr>
                <w:rFonts w:asciiTheme="minorHAnsi" w:eastAsia="Times New Roman" w:hAnsiTheme="minorHAnsi"/>
              </w:rPr>
              <w:t>5</w:t>
            </w:r>
            <w:r w:rsidRPr="2EB25C3E">
              <w:rPr>
                <w:rFonts w:asciiTheme="minorHAnsi" w:eastAsia="Times New Roman" w:hAnsiTheme="minorHAnsi"/>
              </w:rPr>
              <w:t xml:space="preserve"> and 2023. The overall goals of Heartland Inventory and Monitoring Network </w:t>
            </w:r>
            <w:r w:rsidR="008D3F29">
              <w:rPr>
                <w:rFonts w:asciiTheme="minorHAnsi" w:eastAsia="Times New Roman" w:hAnsiTheme="minorHAnsi"/>
              </w:rPr>
              <w:t>aquatic invertebrate</w:t>
            </w:r>
            <w:r w:rsidRPr="2EB25C3E">
              <w:rPr>
                <w:rFonts w:asciiTheme="minorHAnsi" w:eastAsia="Times New Roman" w:hAnsiTheme="minorHAnsi"/>
              </w:rPr>
              <w:t xml:space="preserve"> community program are to monitor temporal changes in </w:t>
            </w:r>
            <w:r w:rsidR="008D3F29">
              <w:rPr>
                <w:rFonts w:asciiTheme="minorHAnsi" w:eastAsia="Times New Roman" w:hAnsiTheme="minorHAnsi"/>
              </w:rPr>
              <w:t>aquatic invertebrate</w:t>
            </w:r>
            <w:r w:rsidRPr="2EB25C3E">
              <w:rPr>
                <w:rFonts w:asciiTheme="minorHAnsi" w:eastAsia="Times New Roman" w:hAnsiTheme="minorHAnsi"/>
              </w:rPr>
              <w:t xml:space="preserve"> communities and relations between </w:t>
            </w:r>
            <w:r w:rsidR="008D3F29">
              <w:rPr>
                <w:rFonts w:asciiTheme="minorHAnsi" w:eastAsia="Times New Roman" w:hAnsiTheme="minorHAnsi"/>
              </w:rPr>
              <w:t>the invertebrate</w:t>
            </w:r>
            <w:r w:rsidRPr="2EB25C3E">
              <w:rPr>
                <w:rFonts w:asciiTheme="minorHAnsi" w:eastAsia="Times New Roman" w:hAnsiTheme="minorHAnsi"/>
              </w:rPr>
              <w:t xml:space="preserve"> communities and environmental factors. This monitoring information can be used by park managers to evaluate the effects of past and future activities and management decisions (either by park managers or others) on </w:t>
            </w:r>
            <w:r w:rsidR="008D3F29">
              <w:rPr>
                <w:rFonts w:asciiTheme="minorHAnsi" w:eastAsia="Times New Roman" w:hAnsiTheme="minorHAnsi"/>
              </w:rPr>
              <w:t>aquatic invertebrate</w:t>
            </w:r>
            <w:r w:rsidRPr="2EB25C3E">
              <w:rPr>
                <w:rFonts w:asciiTheme="minorHAnsi" w:eastAsia="Times New Roman" w:hAnsiTheme="minorHAnsi"/>
              </w:rPr>
              <w:t xml:space="preserve"> communities. The specific objectives for </w:t>
            </w:r>
            <w:r w:rsidR="008D3F29">
              <w:rPr>
                <w:rFonts w:asciiTheme="minorHAnsi" w:eastAsia="Times New Roman" w:hAnsiTheme="minorHAnsi"/>
              </w:rPr>
              <w:t>aquatic invertebrate</w:t>
            </w:r>
            <w:r w:rsidRPr="2EB25C3E">
              <w:rPr>
                <w:rFonts w:asciiTheme="minorHAnsi" w:eastAsia="Times New Roman" w:hAnsiTheme="minorHAnsi"/>
              </w:rPr>
              <w:t xml:space="preserve"> community monitoring are </w:t>
            </w:r>
            <w:r w:rsidR="008D3F29" w:rsidRPr="008D3F29">
              <w:rPr>
                <w:rFonts w:asciiTheme="minorHAnsi" w:eastAsia="Times New Roman" w:hAnsiTheme="minorHAnsi"/>
              </w:rPr>
              <w:t>to assess the natural and anthr</w:t>
            </w:r>
            <w:r w:rsidR="008D3F29">
              <w:rPr>
                <w:rFonts w:asciiTheme="minorHAnsi" w:eastAsia="Times New Roman" w:hAnsiTheme="minorHAnsi"/>
              </w:rPr>
              <w:t>op</w:t>
            </w:r>
            <w:r w:rsidR="008D3F29" w:rsidRPr="008D3F29">
              <w:rPr>
                <w:rFonts w:asciiTheme="minorHAnsi" w:eastAsia="Times New Roman" w:hAnsiTheme="minorHAnsi"/>
              </w:rPr>
              <w:t xml:space="preserve">ogenic processes influencing invertebrate communities, </w:t>
            </w:r>
            <w:r w:rsidR="00061A78">
              <w:rPr>
                <w:rFonts w:asciiTheme="minorHAnsi" w:eastAsia="Times New Roman" w:hAnsiTheme="minorHAnsi"/>
              </w:rPr>
              <w:t xml:space="preserve">and </w:t>
            </w:r>
            <w:r w:rsidR="008D3F29" w:rsidRPr="008D3F29">
              <w:rPr>
                <w:rFonts w:asciiTheme="minorHAnsi" w:eastAsia="Times New Roman" w:hAnsiTheme="minorHAnsi"/>
              </w:rPr>
              <w:t xml:space="preserve">to incorporate the spatial relationship of benthic invertebrates with their local habitat, including </w:t>
            </w:r>
            <w:r w:rsidR="00E22A3B">
              <w:rPr>
                <w:rFonts w:asciiTheme="minorHAnsi" w:eastAsia="Times New Roman" w:hAnsiTheme="minorHAnsi"/>
              </w:rPr>
              <w:t xml:space="preserve">discharge rates, </w:t>
            </w:r>
            <w:r w:rsidR="008D3F29" w:rsidRPr="008D3F29">
              <w:rPr>
                <w:rFonts w:asciiTheme="minorHAnsi" w:eastAsia="Times New Roman" w:hAnsiTheme="minorHAnsi"/>
              </w:rPr>
              <w:t xml:space="preserve">substrate size and embeddedness and water quality parameters (temperature, dissolved oxygen, pH, specific conductance, and turbidity). </w:t>
            </w:r>
          </w:p>
        </w:tc>
        <w:tc>
          <w:tcPr>
            <w:tcW w:w="12950" w:type="dxa"/>
          </w:tcPr>
          <w:p w14:paraId="0D7F965F" w14:textId="7AF5AEBB" w:rsidR="00131A38" w:rsidRDefault="00131A38" w:rsidP="00131A38">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5483F1EE" w:rsidR="00806B07" w:rsidRPr="00033DA7" w:rsidRDefault="000936CE" w:rsidP="000936CE">
            <w:pPr>
              <w:pStyle w:val="nrpsNormal"/>
              <w:rPr>
                <w:rFonts w:asciiTheme="minorHAnsi" w:hAnsiTheme="minorHAnsi" w:cstheme="minorHAnsi"/>
              </w:rPr>
            </w:pPr>
            <w:r w:rsidRPr="00033DA7">
              <w:rPr>
                <w:rFonts w:asciiTheme="minorHAnsi" w:hAnsiTheme="minorHAnsi" w:cstheme="minorHAnsi"/>
              </w:rPr>
              <w:t>Aquatic</w:t>
            </w:r>
            <w:r w:rsidR="005719B9" w:rsidRPr="00033DA7">
              <w:rPr>
                <w:rFonts w:asciiTheme="minorHAnsi" w:hAnsiTheme="minorHAnsi" w:cstheme="minorHAnsi"/>
              </w:rPr>
              <w:t xml:space="preserve"> invertebrate samples, associated habitat</w:t>
            </w:r>
            <w:r w:rsidR="000D2CDA">
              <w:rPr>
                <w:rFonts w:asciiTheme="minorHAnsi" w:hAnsiTheme="minorHAnsi" w:cstheme="minorHAnsi"/>
              </w:rPr>
              <w:t xml:space="preserve">, </w:t>
            </w:r>
            <w:r w:rsidR="005719B9" w:rsidRPr="00033DA7">
              <w:rPr>
                <w:rFonts w:asciiTheme="minorHAnsi" w:hAnsiTheme="minorHAnsi" w:cstheme="minorHAnsi"/>
              </w:rPr>
              <w:t xml:space="preserve">water quality data </w:t>
            </w:r>
            <w:r w:rsidR="000D2CDA">
              <w:rPr>
                <w:rFonts w:asciiTheme="minorHAnsi" w:hAnsiTheme="minorHAnsi" w:cstheme="minorHAnsi"/>
              </w:rPr>
              <w:t xml:space="preserve">and water discharge rates </w:t>
            </w:r>
            <w:r w:rsidR="005719B9" w:rsidRPr="00033DA7">
              <w:rPr>
                <w:rFonts w:asciiTheme="minorHAnsi" w:hAnsiTheme="minorHAnsi" w:cstheme="minorHAnsi"/>
              </w:rPr>
              <w:t>were</w:t>
            </w:r>
            <w:r w:rsidRPr="00033DA7">
              <w:rPr>
                <w:rFonts w:asciiTheme="minorHAnsi" w:hAnsiTheme="minorHAnsi" w:cstheme="minorHAnsi"/>
              </w:rPr>
              <w:t xml:space="preserve"> collected in 2 large river parks, Buffalo National River and Ozark Scenic Riverways and at multiple small stream parks. Procedures for collecting aquatic invertebrate samples and documenting habitat data involved selecting riffles to sample, collecting </w:t>
            </w:r>
            <w:r w:rsidR="00033DA7">
              <w:rPr>
                <w:rFonts w:asciiTheme="minorHAnsi" w:hAnsiTheme="minorHAnsi" w:cstheme="minorHAnsi"/>
              </w:rPr>
              <w:t>invertebrate</w:t>
            </w:r>
            <w:r w:rsidRPr="00033DA7">
              <w:rPr>
                <w:rFonts w:asciiTheme="minorHAnsi" w:hAnsiTheme="minorHAnsi" w:cstheme="minorHAnsi"/>
              </w:rPr>
              <w:t xml:space="preserve"> samples, taking habitat measures, </w:t>
            </w:r>
            <w:r w:rsidR="00D32724" w:rsidRPr="00033DA7">
              <w:rPr>
                <w:rFonts w:asciiTheme="minorHAnsi" w:hAnsiTheme="minorHAnsi" w:cstheme="minorHAnsi"/>
              </w:rPr>
              <w:t xml:space="preserve">and </w:t>
            </w:r>
            <w:r w:rsidRPr="00033DA7">
              <w:rPr>
                <w:rFonts w:asciiTheme="minorHAnsi" w:hAnsiTheme="minorHAnsi" w:cstheme="minorHAnsi"/>
              </w:rPr>
              <w:t xml:space="preserve">measuring water quality </w:t>
            </w:r>
            <w:r w:rsidR="000D2CDA">
              <w:rPr>
                <w:rFonts w:asciiTheme="minorHAnsi" w:hAnsiTheme="minorHAnsi" w:cstheme="minorHAnsi"/>
              </w:rPr>
              <w:t xml:space="preserve">and water discharge </w:t>
            </w:r>
            <w:r w:rsidRPr="00033DA7">
              <w:rPr>
                <w:rFonts w:asciiTheme="minorHAnsi" w:hAnsiTheme="minorHAnsi" w:cstheme="minorHAnsi"/>
              </w:rPr>
              <w:t>variables.</w:t>
            </w:r>
            <w:r w:rsidR="00D32724" w:rsidRPr="00033DA7">
              <w:rPr>
                <w:rFonts w:asciiTheme="minorHAnsi" w:hAnsiTheme="minorHAnsi" w:cstheme="minorHAnsi"/>
              </w:rPr>
              <w:t xml:space="preserve"> Invertebrate samples were collected using a Slack Surber sampler (rectangular benthic net) at three sample sites in each riffle. Habitat measurements included percent embeddedness of substrate, percent vegetation, percent periphyton, and percent filamentous algae.  Dominant substrate size was measured and categorized using the Wentworth scale. Water quality measures included temperature, specific conductance, pH, and dissolved oxygen.</w:t>
            </w:r>
            <w:r w:rsidR="00033DA7" w:rsidRPr="00033DA7">
              <w:rPr>
                <w:rFonts w:asciiTheme="minorHAnsi" w:hAnsiTheme="minorHAnsi" w:cstheme="minorHAnsi"/>
              </w:rPr>
              <w:t xml:space="preserve"> </w:t>
            </w:r>
            <w:r w:rsidR="000D2CDA">
              <w:rPr>
                <w:rFonts w:asciiTheme="minorHAnsi" w:hAnsiTheme="minorHAnsi" w:cstheme="minorHAnsi"/>
              </w:rPr>
              <w:t xml:space="preserve">Water discharge rates also included distance from bank, depth, and velocity. </w:t>
            </w:r>
            <w:r w:rsidR="00033DA7" w:rsidRPr="00033DA7">
              <w:rPr>
                <w:rFonts w:asciiTheme="minorHAnsi" w:hAnsiTheme="minorHAnsi" w:cstheme="minorHAnsi"/>
              </w:rPr>
              <w:t>Complete methods for of aquatic invertebrate community</w:t>
            </w:r>
            <w:r w:rsidR="00FB148B">
              <w:rPr>
                <w:rFonts w:asciiTheme="minorHAnsi" w:hAnsiTheme="minorHAnsi" w:cstheme="minorHAnsi"/>
              </w:rPr>
              <w:t xml:space="preserve"> monitoring</w:t>
            </w:r>
            <w:r w:rsidR="00033DA7">
              <w:rPr>
                <w:rFonts w:asciiTheme="minorHAnsi" w:hAnsiTheme="minorHAnsi" w:cstheme="minorHAnsi"/>
              </w:rPr>
              <w:t xml:space="preserve"> in large rivers are given in </w:t>
            </w:r>
            <w:r w:rsidR="00033DA7" w:rsidRPr="00033DA7">
              <w:rPr>
                <w:rFonts w:asciiTheme="minorHAnsi" w:hAnsiTheme="minorHAnsi" w:cstheme="minorHAnsi"/>
              </w:rPr>
              <w:t>Bowles DE and Others. 2020</w:t>
            </w:r>
            <w:r w:rsidR="00033DA7">
              <w:rPr>
                <w:rFonts w:asciiTheme="minorHAnsi" w:hAnsiTheme="minorHAnsi" w:cstheme="minorHAnsi"/>
              </w:rPr>
              <w:t xml:space="preserve">. </w:t>
            </w:r>
            <w:r w:rsidR="00033DA7" w:rsidRPr="00033DA7">
              <w:rPr>
                <w:rFonts w:asciiTheme="minorHAnsi" w:hAnsiTheme="minorHAnsi" w:cstheme="minorHAnsi"/>
              </w:rPr>
              <w:t>https://doi.org/10.36967/nrr-2282172</w:t>
            </w:r>
            <w:r w:rsidR="00033DA7">
              <w:rPr>
                <w:rFonts w:asciiTheme="minorHAnsi" w:hAnsiTheme="minorHAnsi" w:cstheme="minorHAnsi"/>
              </w:rPr>
              <w:t xml:space="preserve">; and for small streams, in </w:t>
            </w:r>
            <w:r w:rsidR="00033DA7" w:rsidRPr="00033DA7">
              <w:rPr>
                <w:rFonts w:asciiTheme="minorHAnsi" w:hAnsiTheme="minorHAnsi" w:cstheme="minorHAnsi"/>
              </w:rPr>
              <w:t>Bowles DE and Others. 2021</w:t>
            </w:r>
            <w:r w:rsidR="00033DA7">
              <w:rPr>
                <w:rFonts w:asciiTheme="minorHAnsi" w:hAnsiTheme="minorHAnsi" w:cstheme="minorHAnsi"/>
              </w:rPr>
              <w:t>.</w:t>
            </w:r>
            <w:r w:rsidR="00033DA7" w:rsidRPr="00033DA7">
              <w:rPr>
                <w:rFonts w:asciiTheme="minorHAnsi" w:hAnsiTheme="minorHAnsi" w:cstheme="minorHAnsi"/>
              </w:rPr>
              <w:t xml:space="preserve"> https://doi.org/10.36967/nrr-2284622</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631"/>
        <w:gridCol w:w="2975"/>
        <w:gridCol w:w="1980"/>
      </w:tblGrid>
      <w:tr w:rsidR="00BF7E34" w:rsidRPr="00E5029B" w14:paraId="3DE6444F" w14:textId="77777777" w:rsidTr="00FB148B">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631"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2975"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FB148B">
        <w:trPr>
          <w:trHeight w:val="366"/>
        </w:trPr>
        <w:tc>
          <w:tcPr>
            <w:tcW w:w="1260" w:type="dxa"/>
          </w:tcPr>
          <w:p w14:paraId="45D75328" w14:textId="22922795"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David </w:t>
            </w:r>
          </w:p>
        </w:tc>
        <w:tc>
          <w:tcPr>
            <w:tcW w:w="945" w:type="dxa"/>
          </w:tcPr>
          <w:p w14:paraId="709DF1CE" w14:textId="53024179"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 </w:t>
            </w:r>
          </w:p>
        </w:tc>
        <w:tc>
          <w:tcPr>
            <w:tcW w:w="1485" w:type="dxa"/>
          </w:tcPr>
          <w:p w14:paraId="76526897" w14:textId="326D28AD"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Bowles</w:t>
            </w:r>
          </w:p>
        </w:tc>
        <w:tc>
          <w:tcPr>
            <w:tcW w:w="1684" w:type="dxa"/>
          </w:tcPr>
          <w:p w14:paraId="52835354" w14:textId="3D96AE32"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13209BB4" w14:textId="43437B73"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FB148B">
        <w:trPr>
          <w:trHeight w:val="366"/>
        </w:trPr>
        <w:tc>
          <w:tcPr>
            <w:tcW w:w="1260" w:type="dxa"/>
          </w:tcPr>
          <w:p w14:paraId="7C264864" w14:textId="0F10FEAD"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w:t>
            </w:r>
          </w:p>
        </w:tc>
        <w:tc>
          <w:tcPr>
            <w:tcW w:w="945" w:type="dxa"/>
          </w:tcPr>
          <w:p w14:paraId="63B410E6" w14:textId="1A06F2EA"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1485" w:type="dxa"/>
          </w:tcPr>
          <w:p w14:paraId="0DF9290A" w14:textId="6460104C"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Dodd</w:t>
            </w:r>
          </w:p>
        </w:tc>
        <w:tc>
          <w:tcPr>
            <w:tcW w:w="1684" w:type="dxa"/>
          </w:tcPr>
          <w:p w14:paraId="2AA8242C" w14:textId="1F2228A2"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0F808707" w14:textId="38275710"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Hope_Dodd@nps.gov</w:t>
            </w:r>
          </w:p>
        </w:tc>
        <w:tc>
          <w:tcPr>
            <w:tcW w:w="2975"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FB148B">
        <w:trPr>
          <w:trHeight w:val="366"/>
        </w:trPr>
        <w:tc>
          <w:tcPr>
            <w:tcW w:w="1260" w:type="dxa"/>
          </w:tcPr>
          <w:p w14:paraId="6F69D6A8" w14:textId="0F5A1EEA"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w:t>
            </w: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321F39A2"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Cheri</w:t>
            </w:r>
          </w:p>
        </w:tc>
        <w:tc>
          <w:tcPr>
            <w:tcW w:w="1684" w:type="dxa"/>
          </w:tcPr>
          <w:p w14:paraId="3235F697" w14:textId="0C8CEAA1"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5B41CC8E" w14:textId="06099559"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Cameron_Cheri@nps.gov</w:t>
            </w:r>
          </w:p>
        </w:tc>
        <w:tc>
          <w:tcPr>
            <w:tcW w:w="2975"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FB148B">
        <w:trPr>
          <w:trHeight w:val="366"/>
        </w:trPr>
        <w:tc>
          <w:tcPr>
            <w:tcW w:w="1260" w:type="dxa"/>
          </w:tcPr>
          <w:p w14:paraId="4BE0F9A5" w14:textId="2573E506" w:rsidR="003D53EC" w:rsidRPr="00E5029B" w:rsidRDefault="007C120C"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Janice</w:t>
            </w:r>
          </w:p>
        </w:tc>
        <w:tc>
          <w:tcPr>
            <w:tcW w:w="945" w:type="dxa"/>
          </w:tcPr>
          <w:p w14:paraId="10D608C9" w14:textId="6A25E1A8" w:rsidR="003D53EC" w:rsidRPr="00E5029B" w:rsidRDefault="007C120C"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1485" w:type="dxa"/>
          </w:tcPr>
          <w:p w14:paraId="7E1BB253" w14:textId="40A72662" w:rsidR="003D53EC" w:rsidRPr="00E5029B" w:rsidRDefault="007C120C"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Hinsey</w:t>
            </w:r>
          </w:p>
        </w:tc>
        <w:tc>
          <w:tcPr>
            <w:tcW w:w="1684" w:type="dxa"/>
          </w:tcPr>
          <w:p w14:paraId="079519E9" w14:textId="20769FA6" w:rsidR="003D53EC" w:rsidRPr="00E5029B" w:rsidRDefault="007C120C"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7E0FA794" w14:textId="3EB5B67B" w:rsidR="003D53EC" w:rsidRPr="00E5029B" w:rsidRDefault="007C120C"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FB148B">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631"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975"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19"/>
        <w:gridCol w:w="919"/>
        <w:gridCol w:w="1618"/>
        <w:gridCol w:w="1820"/>
        <w:gridCol w:w="3075"/>
        <w:gridCol w:w="3519"/>
        <w:gridCol w:w="2120"/>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64C1E593"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w:t>
            </w:r>
          </w:p>
        </w:tc>
        <w:tc>
          <w:tcPr>
            <w:tcW w:w="347" w:type="pct"/>
          </w:tcPr>
          <w:p w14:paraId="4D6AFFCB" w14:textId="7D913335"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590" w:type="pct"/>
          </w:tcPr>
          <w:p w14:paraId="1CE3F09B" w14:textId="14F667C8"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Rowell</w:t>
            </w:r>
          </w:p>
        </w:tc>
        <w:tc>
          <w:tcPr>
            <w:tcW w:w="660" w:type="pct"/>
          </w:tcPr>
          <w:p w14:paraId="6F922653" w14:textId="201B6E80"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14:paraId="54D52AF3" w14:textId="52F89FF4" w:rsidR="00804B5A" w:rsidRPr="00E5029B" w:rsidRDefault="007C120C"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Gareth_Rowell@nps.gov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6350DBF5"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347" w:type="pct"/>
          </w:tcPr>
          <w:p w14:paraId="3DF5D27C" w14:textId="36ACE7AE" w:rsidR="00804B5A" w:rsidRPr="00E5029B" w:rsidRDefault="00E22A3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590" w:type="pct"/>
          </w:tcPr>
          <w:p w14:paraId="1A98A735" w14:textId="28D1041E"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660" w:type="pct"/>
          </w:tcPr>
          <w:p w14:paraId="6D534CA8" w14:textId="53E981E0"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14:paraId="2FB0AFE9" w14:textId="5B7641CF" w:rsidR="00804B5A" w:rsidRPr="00E5029B" w:rsidRDefault="007C120C"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04D08629" w:rsidR="00804B5A" w:rsidRPr="00E5029B" w:rsidRDefault="007C120C"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Contact</w:t>
            </w: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r w:rsidRPr="2834ABF6">
        <w:rPr>
          <w:rFonts w:asciiTheme="minorHAnsi" w:hAnsiTheme="minorHAnsi" w:cstheme="minorBidi"/>
          <w:sz w:val="36"/>
          <w:szCs w:val="36"/>
        </w:rPr>
        <w:lastRenderedPageBreak/>
        <w:t>Dissemination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25FC703"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1"/>
            <w14:checkedState w14:val="2612" w14:font="MS Gothic"/>
            <w14:uncheckedState w14:val="2610" w14:font="MS Gothic"/>
          </w14:checkbox>
        </w:sdtPr>
        <w:sdtContent>
          <w:r w:rsidR="00AB6662">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7F77B029" w:rsidR="003B5FDC" w:rsidRPr="003B5FDC" w:rsidRDefault="00000000"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1"/>
            <w14:checkedState w14:val="2612" w14:font="MS Gothic"/>
            <w14:uncheckedState w14:val="2610" w14:font="MS Gothic"/>
          </w14:checkbox>
        </w:sdtPr>
        <w:sdtContent>
          <w:r w:rsidR="00AB6662">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00F472AE" w:rsidRPr="00F472AE">
        <w:rPr>
          <w:rFonts w:asciiTheme="minorHAnsi" w:hAnsiTheme="minorHAnsi" w:cstheme="minorHAnsi"/>
          <w:i/>
          <w:iCs/>
          <w:sz w:val="24"/>
          <w:szCs w:val="24"/>
        </w:rPr>
        <w:t>distribute</w:t>
      </w:r>
      <w:proofErr w:type="gramEnd"/>
      <w:r w:rsidR="00F472AE" w:rsidRPr="00F472AE">
        <w:rPr>
          <w:rFonts w:asciiTheme="minorHAnsi" w:hAnsiTheme="minorHAnsi" w:cstheme="minorHAnsi"/>
          <w:i/>
          <w:iCs/>
          <w:sz w:val="24"/>
          <w:szCs w:val="24"/>
        </w:rPr>
        <w:t xml:space="preserv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4B64440D" w:rsidR="009C75A9" w:rsidRDefault="00AD7D8B" w:rsidP="00243F78">
            <w:pPr>
              <w:pStyle w:val="nrpsNormal"/>
              <w:rPr>
                <w:rFonts w:asciiTheme="minorHAnsi" w:hAnsiTheme="minorHAnsi" w:cstheme="minorHAnsi"/>
              </w:rPr>
            </w:pPr>
            <w:r w:rsidRPr="2A73F221">
              <w:rPr>
                <w:rFonts w:asciiTheme="minorHAnsi" w:hAnsiTheme="minorHAnsi" w:cstheme="minorBidi"/>
              </w:rPr>
              <w:t xml:space="preserve">River </w:t>
            </w:r>
            <w:r>
              <w:rPr>
                <w:rFonts w:asciiTheme="minorHAnsi" w:hAnsiTheme="minorHAnsi" w:cstheme="minorBidi"/>
              </w:rPr>
              <w:t>aquatic invertebrate</w:t>
            </w:r>
            <w:r w:rsidRPr="2A73F221">
              <w:rPr>
                <w:rFonts w:asciiTheme="minorHAnsi" w:hAnsiTheme="minorHAnsi" w:cstheme="minorBidi"/>
              </w:rPr>
              <w:t xml:space="preserve"> communities, spring</w:t>
            </w:r>
            <w:r>
              <w:rPr>
                <w:rFonts w:asciiTheme="minorHAnsi" w:hAnsiTheme="minorHAnsi" w:cstheme="minorBidi"/>
              </w:rPr>
              <w:t xml:space="preserve"> aquatic invertebrate</w:t>
            </w:r>
            <w:r w:rsidRPr="2A73F221">
              <w:rPr>
                <w:rFonts w:asciiTheme="minorHAnsi" w:hAnsiTheme="minorHAnsi" w:cstheme="minorBidi"/>
              </w:rPr>
              <w:t xml:space="preserve"> communities, small stream </w:t>
            </w:r>
            <w:r>
              <w:rPr>
                <w:rFonts w:asciiTheme="minorHAnsi" w:hAnsiTheme="minorHAnsi" w:cstheme="minorBidi"/>
              </w:rPr>
              <w:t>aquatic invertebrate</w:t>
            </w:r>
            <w:r w:rsidRPr="2A73F221">
              <w:rPr>
                <w:rFonts w:asciiTheme="minorHAnsi" w:hAnsiTheme="minorHAnsi" w:cstheme="minorBidi"/>
              </w:rPr>
              <w:t xml:space="preserve"> communities, </w:t>
            </w:r>
            <w:r>
              <w:rPr>
                <w:rFonts w:asciiTheme="minorHAnsi" w:hAnsiTheme="minorHAnsi" w:cstheme="minorBidi"/>
              </w:rPr>
              <w:t>aquatic invertebrate</w:t>
            </w:r>
            <w:r w:rsidRPr="2A73F221">
              <w:rPr>
                <w:rFonts w:asciiTheme="minorHAnsi" w:hAnsiTheme="minorHAnsi" w:cstheme="minorBidi"/>
              </w:rPr>
              <w:t xml:space="preserve"> habitat, water quality, stream discharge;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1"/>
      <w:r w:rsidRPr="2834ABF6">
        <w:rPr>
          <w:rFonts w:asciiTheme="minorHAnsi" w:hAnsiTheme="minorHAnsi" w:cstheme="minorBidi"/>
        </w:rPr>
        <w:t xml:space="preserve"> If a code for ‘no data’ is used, please </w:t>
      </w:r>
      <w:proofErr w:type="gramStart"/>
      <w:r w:rsidRPr="2834ABF6">
        <w:rPr>
          <w:rFonts w:asciiTheme="minorHAnsi" w:hAnsiTheme="minorHAnsi" w:cstheme="minorBidi"/>
        </w:rPr>
        <w:t>specify:</w:t>
      </w:r>
      <w:proofErr w:type="gramEnd"/>
      <w:r w:rsidRPr="2834ABF6">
        <w:rPr>
          <w:rFonts w:asciiTheme="minorHAnsi" w:hAnsiTheme="minorHAnsi" w:cstheme="minorBidi"/>
        </w:rPr>
        <w:t xml:space="preserve"> e.g., -99999</w:t>
      </w:r>
      <w:commentRangeEnd w:id="1"/>
      <w:r>
        <w:rPr>
          <w:rStyle w:val="CommentReference"/>
        </w:rPr>
        <w:commentReference w:id="1"/>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58FFA105"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877377">
        <w:rPr>
          <w:rFonts w:asciiTheme="minorHAnsi" w:hAnsiTheme="minorHAnsi" w:cstheme="minorHAnsi"/>
        </w:rPr>
        <w:t>HTLN_aqinvert_counts_thru_2023.</w:t>
      </w:r>
      <w:r w:rsidR="007C120C">
        <w:rPr>
          <w:rFonts w:asciiTheme="minorHAnsi" w:hAnsiTheme="minorHAnsi" w:cstheme="minorHAnsi"/>
        </w:rPr>
        <w:t>csv</w:t>
      </w:r>
    </w:p>
    <w:p w14:paraId="15AB835C" w14:textId="40400A2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877377">
        <w:rPr>
          <w:rFonts w:asciiTheme="minorHAnsi" w:hAnsiTheme="minorHAnsi" w:cstheme="minorHAnsi"/>
        </w:rPr>
        <w:t>HTLN aquatic invertebrate samples from 2005 - 2023</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D3722E6" w:rsidR="00C475D7" w:rsidRPr="00E5029B" w:rsidRDefault="00E22A3B" w:rsidP="00A903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14:paraId="27927F42" w14:textId="269392A2" w:rsidR="00C475D7" w:rsidRPr="00E5029B" w:rsidRDefault="00E22A3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14:paraId="7CA23C8C" w14:textId="584DDF0A" w:rsidR="00C475D7" w:rsidRPr="00E5029B" w:rsidRDefault="00C63B0E"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6FA562D0" w:rsidR="00C475D7" w:rsidRPr="00E5029B" w:rsidRDefault="00E22A3B" w:rsidP="00A903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14:paraId="593DD7E6" w14:textId="74416E9A" w:rsidR="00C475D7" w:rsidRPr="00E5029B" w:rsidRDefault="00E22A3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14:paraId="4839E8F1" w14:textId="03891C91" w:rsidR="00C475D7" w:rsidRPr="00E5029B" w:rsidRDefault="00C63B0E"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05771ED8" w:rsidR="00C475D7" w:rsidRPr="00E5029B" w:rsidRDefault="00E22A3B" w:rsidP="00A903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14:paraId="79FD9D05" w14:textId="37FF0808" w:rsidR="00C475D7" w:rsidRPr="00E5029B" w:rsidRDefault="00E22A3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14:paraId="6427D7B4" w14:textId="196A4CB4" w:rsidR="00C475D7" w:rsidRPr="00E5029B" w:rsidRDefault="00C63B0E"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3B314ACF" w:rsidR="00C475D7" w:rsidRPr="00E5029B" w:rsidRDefault="00E22A3B" w:rsidP="00A903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14:paraId="134DE2A4" w14:textId="4D4FFECF" w:rsidR="00C475D7" w:rsidRPr="00E5029B" w:rsidRDefault="00E22A3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Sampling season </w:t>
            </w:r>
            <w:r w:rsidR="00AE53FC">
              <w:rPr>
                <w:rFonts w:asciiTheme="minorHAnsi" w:hAnsiTheme="minorHAnsi" w:cstheme="minorHAnsi"/>
                <w:b w:val="0"/>
                <w:bCs/>
                <w:color w:val="auto"/>
                <w:sz w:val="22"/>
                <w:szCs w:val="24"/>
              </w:rPr>
              <w:t>code</w:t>
            </w:r>
          </w:p>
        </w:tc>
        <w:tc>
          <w:tcPr>
            <w:tcW w:w="597" w:type="pct"/>
          </w:tcPr>
          <w:p w14:paraId="5E246F78" w14:textId="2F7EFCEF" w:rsidR="00C475D7" w:rsidRPr="00E5029B" w:rsidRDefault="00C63B0E"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E22A3B" w:rsidRPr="00E5029B" w14:paraId="5FD12A7B" w14:textId="071BEC4C" w:rsidTr="002F72C5">
        <w:trPr>
          <w:trHeight w:val="317"/>
        </w:trPr>
        <w:tc>
          <w:tcPr>
            <w:tcW w:w="622" w:type="pct"/>
          </w:tcPr>
          <w:p w14:paraId="13A508CE" w14:textId="56465257" w:rsidR="00E22A3B" w:rsidRPr="00E5029B" w:rsidRDefault="00E22A3B" w:rsidP="00E22A3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14:paraId="3D4F72AB" w14:textId="56EDCF54" w:rsidR="00E22A3B" w:rsidRPr="00E5029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14:paraId="04458D42" w14:textId="711321F0"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2BEEEDED" w14:textId="73AE642A"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63B6B60B"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082A74D8" w14:textId="1442DA20"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5544C4EC"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7086BC5E" w14:textId="77777777" w:rsidTr="002F72C5">
        <w:trPr>
          <w:trHeight w:val="317"/>
        </w:trPr>
        <w:tc>
          <w:tcPr>
            <w:tcW w:w="622" w:type="pct"/>
          </w:tcPr>
          <w:p w14:paraId="6BA094A2" w14:textId="6D50EBE9" w:rsidR="00E22A3B" w:rsidRPr="00E5029B" w:rsidRDefault="00E22A3B" w:rsidP="00E22A3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tcW w:w="1246" w:type="pct"/>
          </w:tcPr>
          <w:p w14:paraId="0A72F866" w14:textId="6895BF82" w:rsidR="00E22A3B" w:rsidRPr="00E5029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riffle number</w:t>
            </w:r>
          </w:p>
        </w:tc>
        <w:tc>
          <w:tcPr>
            <w:tcW w:w="597" w:type="pct"/>
          </w:tcPr>
          <w:p w14:paraId="77B02A1B" w14:textId="2B17E6BE"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3C4C51D5"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56EC3451"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3E9FDC65"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15D6E7C9"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09897441" w14:textId="77777777" w:rsidTr="002F72C5">
        <w:trPr>
          <w:trHeight w:val="317"/>
        </w:trPr>
        <w:tc>
          <w:tcPr>
            <w:tcW w:w="622" w:type="pct"/>
          </w:tcPr>
          <w:p w14:paraId="7ADBA563" w14:textId="64D3297F" w:rsidR="00E22A3B" w:rsidRPr="00E5029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w:t>
            </w:r>
          </w:p>
        </w:tc>
        <w:tc>
          <w:tcPr>
            <w:tcW w:w="1246" w:type="pct"/>
          </w:tcPr>
          <w:p w14:paraId="5764B5A2" w14:textId="665EE333" w:rsidR="00E22A3B" w:rsidRPr="00E5029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 count number</w:t>
            </w:r>
          </w:p>
        </w:tc>
        <w:tc>
          <w:tcPr>
            <w:tcW w:w="597" w:type="pct"/>
          </w:tcPr>
          <w:p w14:paraId="4D98ECA1" w14:textId="0A54C81B"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EBAC216"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5DB4D1E2"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7CE4A9BC"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6B507AF2"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4B25428A" w14:textId="77777777" w:rsidTr="002F72C5">
        <w:trPr>
          <w:trHeight w:val="317"/>
        </w:trPr>
        <w:tc>
          <w:tcPr>
            <w:tcW w:w="622" w:type="pct"/>
          </w:tcPr>
          <w:p w14:paraId="2E7FF369" w14:textId="2253A7C7" w:rsidR="00E22A3B" w:rsidRPr="00E5029B" w:rsidRDefault="00E22A3B" w:rsidP="00E22A3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tcW w:w="1246" w:type="pct"/>
          </w:tcPr>
          <w:p w14:paraId="7DA9D0B1" w14:textId="4D5631E7" w:rsidR="00E22A3B" w:rsidRPr="00E5029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HTLN_taxa_info</w:t>
            </w:r>
            <w:proofErr w:type="spellEnd"/>
          </w:p>
        </w:tc>
        <w:tc>
          <w:tcPr>
            <w:tcW w:w="597" w:type="pct"/>
          </w:tcPr>
          <w:p w14:paraId="76B8166D" w14:textId="321F740C"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F4144D1"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55F9CB15"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6AF0D791"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348AC7F1"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18A8A6BD" w14:textId="77777777" w:rsidTr="002F72C5">
        <w:trPr>
          <w:trHeight w:val="317"/>
        </w:trPr>
        <w:tc>
          <w:tcPr>
            <w:tcW w:w="622" w:type="pct"/>
          </w:tcPr>
          <w:p w14:paraId="77BCD2A3" w14:textId="2D0B61A2" w:rsidR="00E22A3B" w:rsidRPr="00E5029B" w:rsidRDefault="00E22A3B" w:rsidP="00E22A3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LargeRare</w:t>
            </w:r>
            <w:proofErr w:type="spellEnd"/>
          </w:p>
        </w:tc>
        <w:tc>
          <w:tcPr>
            <w:tcW w:w="1246" w:type="pct"/>
          </w:tcPr>
          <w:p w14:paraId="21E9B70B" w14:textId="357A78D1"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Considered large or rare</w:t>
            </w:r>
          </w:p>
        </w:tc>
        <w:tc>
          <w:tcPr>
            <w:tcW w:w="597" w:type="pct"/>
          </w:tcPr>
          <w:p w14:paraId="1E1FF658" w14:textId="718D7A17"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4B3A3D2C"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1449AB76"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6943859D"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5E69B744"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11A022B0" w14:textId="77777777" w:rsidTr="002F72C5">
        <w:trPr>
          <w:trHeight w:val="317"/>
        </w:trPr>
        <w:tc>
          <w:tcPr>
            <w:tcW w:w="622" w:type="pct"/>
          </w:tcPr>
          <w:p w14:paraId="55B1EF01" w14:textId="1E0D2B4B" w:rsidR="00E22A3B" w:rsidRDefault="00E22A3B" w:rsidP="00E22A3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lastRenderedPageBreak/>
              <w:t>RepCount</w:t>
            </w:r>
            <w:proofErr w:type="spellEnd"/>
          </w:p>
        </w:tc>
        <w:tc>
          <w:tcPr>
            <w:tcW w:w="1246" w:type="pct"/>
          </w:tcPr>
          <w:p w14:paraId="262AD06F" w14:textId="68137F9E"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 count for replicate</w:t>
            </w:r>
          </w:p>
        </w:tc>
        <w:tc>
          <w:tcPr>
            <w:tcW w:w="597" w:type="pct"/>
          </w:tcPr>
          <w:p w14:paraId="538AE859" w14:textId="5B91ACBB"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130076C0"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13D8641E"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6F85877F"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70AC009B" w14:textId="77777777" w:rsidR="00E22A3B" w:rsidRPr="00E5029B" w:rsidRDefault="00E22A3B" w:rsidP="00E22A3B">
            <w:pPr>
              <w:pStyle w:val="nrpsTableheader"/>
              <w:rPr>
                <w:rFonts w:asciiTheme="minorHAnsi" w:hAnsiTheme="minorHAnsi" w:cstheme="minorHAnsi"/>
                <w:b w:val="0"/>
                <w:bCs/>
                <w:color w:val="auto"/>
                <w:sz w:val="22"/>
                <w:szCs w:val="24"/>
              </w:rPr>
            </w:pPr>
          </w:p>
        </w:tc>
      </w:tr>
      <w:tr w:rsidR="00E22A3B" w:rsidRPr="00E5029B" w14:paraId="14CA6CD0" w14:textId="77777777" w:rsidTr="002F72C5">
        <w:trPr>
          <w:trHeight w:val="317"/>
        </w:trPr>
        <w:tc>
          <w:tcPr>
            <w:tcW w:w="622" w:type="pct"/>
          </w:tcPr>
          <w:p w14:paraId="71635206" w14:textId="36306F27" w:rsidR="00E22A3B" w:rsidRDefault="00E22A3B"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w:t>
            </w:r>
          </w:p>
        </w:tc>
        <w:tc>
          <w:tcPr>
            <w:tcW w:w="1246" w:type="pct"/>
          </w:tcPr>
          <w:p w14:paraId="0A4E9543" w14:textId="4A502780"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Observation notes</w:t>
            </w:r>
          </w:p>
        </w:tc>
        <w:tc>
          <w:tcPr>
            <w:tcW w:w="597" w:type="pct"/>
          </w:tcPr>
          <w:p w14:paraId="03C0E02B" w14:textId="7BB3C241" w:rsidR="00E22A3B" w:rsidRPr="00E5029B" w:rsidRDefault="00C63B0E" w:rsidP="00E22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9648746"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8" w:type="pct"/>
          </w:tcPr>
          <w:p w14:paraId="40A63E01"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44A58155" w14:textId="77777777" w:rsidR="00E22A3B" w:rsidRPr="00E5029B" w:rsidRDefault="00E22A3B" w:rsidP="00E22A3B">
            <w:pPr>
              <w:pStyle w:val="nrpsTableheader"/>
              <w:rPr>
                <w:rFonts w:asciiTheme="minorHAnsi" w:hAnsiTheme="minorHAnsi" w:cstheme="minorHAnsi"/>
                <w:b w:val="0"/>
                <w:bCs/>
                <w:color w:val="auto"/>
                <w:sz w:val="22"/>
                <w:szCs w:val="24"/>
              </w:rPr>
            </w:pPr>
          </w:p>
        </w:tc>
        <w:tc>
          <w:tcPr>
            <w:tcW w:w="589" w:type="pct"/>
          </w:tcPr>
          <w:p w14:paraId="1C5F72F9" w14:textId="77777777" w:rsidR="00E22A3B" w:rsidRPr="00E5029B" w:rsidRDefault="00E22A3B" w:rsidP="00E22A3B">
            <w:pPr>
              <w:pStyle w:val="nrpsTableheader"/>
              <w:rPr>
                <w:rFonts w:asciiTheme="minorHAnsi" w:hAnsiTheme="minorHAnsi" w:cstheme="minorHAnsi"/>
                <w:b w:val="0"/>
                <w:bCs/>
                <w:color w:val="auto"/>
                <w:sz w:val="22"/>
                <w:szCs w:val="24"/>
              </w:rPr>
            </w:pPr>
          </w:p>
        </w:tc>
      </w:tr>
    </w:tbl>
    <w:p w14:paraId="1B6DBC5F" w14:textId="6F997A39" w:rsidR="006608C8"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48BD690" w14:textId="77777777" w:rsidR="007C120C" w:rsidRDefault="007C120C" w:rsidP="00771374">
      <w:pPr>
        <w:pStyle w:val="nrpsNormal"/>
        <w:rPr>
          <w:rFonts w:asciiTheme="minorHAnsi" w:hAnsiTheme="minorHAnsi" w:cstheme="minorHAnsi"/>
          <w:b/>
          <w:bCs/>
        </w:rPr>
      </w:pPr>
    </w:p>
    <w:p w14:paraId="6E4F67B4" w14:textId="77777777" w:rsidR="007C120C" w:rsidRDefault="007C120C" w:rsidP="00771374">
      <w:pPr>
        <w:pStyle w:val="nrpsNormal"/>
        <w:rPr>
          <w:rFonts w:asciiTheme="minorHAnsi" w:hAnsiTheme="minorHAnsi" w:cstheme="minorHAnsi"/>
          <w:b/>
          <w:bCs/>
        </w:rPr>
      </w:pPr>
    </w:p>
    <w:p w14:paraId="2A415B14" w14:textId="63B33D9C"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7C120C">
        <w:rPr>
          <w:rFonts w:asciiTheme="minorHAnsi" w:hAnsiTheme="minorHAnsi" w:cstheme="minorHAnsi"/>
        </w:rPr>
        <w:t>HTLN_gauge_station_discharge.csv</w:t>
      </w:r>
    </w:p>
    <w:p w14:paraId="284FE75B" w14:textId="47BDDB4B"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7C120C">
        <w:rPr>
          <w:rFonts w:asciiTheme="minorHAnsi" w:hAnsiTheme="minorHAnsi" w:cstheme="minorHAnsi"/>
          <w:bCs/>
          <w:color w:val="auto"/>
          <w:sz w:val="22"/>
          <w:szCs w:val="24"/>
        </w:rPr>
        <w:t>HTLN park USGS gauge station data</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3A30DBA1"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C6B66C7"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F52962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E57BA19"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68B400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7250D03"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3710135"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1483548"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604CBC11" w14:textId="77777777" w:rsidTr="009B59C9">
        <w:trPr>
          <w:trHeight w:val="303"/>
        </w:trPr>
        <w:tc>
          <w:tcPr>
            <w:tcW w:w="622" w:type="pct"/>
          </w:tcPr>
          <w:p w14:paraId="7F668C79" w14:textId="06A37382" w:rsidR="00771374" w:rsidRPr="00E5029B" w:rsidRDefault="00AE53FC" w:rsidP="009B59C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14:paraId="1C27E7C2" w14:textId="37292662"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14:paraId="41F2C33C" w14:textId="4DFF3A8C"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938B2C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2E8D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01C1D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67637E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3396A4B" w14:textId="77777777" w:rsidTr="009B59C9">
        <w:trPr>
          <w:trHeight w:val="303"/>
        </w:trPr>
        <w:tc>
          <w:tcPr>
            <w:tcW w:w="622" w:type="pct"/>
          </w:tcPr>
          <w:p w14:paraId="7AD7B5C2" w14:textId="59A0E3DC" w:rsidR="00771374" w:rsidRPr="00E5029B" w:rsidRDefault="00AE53FC" w:rsidP="009B59C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14:paraId="4064CEA9" w14:textId="19BBE8A3"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14:paraId="7658F48B" w14:textId="5375E8B8"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4DAA7F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0F6509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47D83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E35062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70E215E" w14:textId="77777777" w:rsidTr="009B59C9">
        <w:trPr>
          <w:trHeight w:val="303"/>
        </w:trPr>
        <w:tc>
          <w:tcPr>
            <w:tcW w:w="622" w:type="pct"/>
          </w:tcPr>
          <w:p w14:paraId="5CAFA991" w14:textId="477F3D85" w:rsidR="00771374" w:rsidRPr="00E5029B" w:rsidRDefault="00AE53FC" w:rsidP="009B59C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14:paraId="5A091636" w14:textId="17020B0C"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14:paraId="29A5FD18" w14:textId="6D6DCF34"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FEB55A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24138D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B2E55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B9DFD6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E58B41C" w14:textId="77777777" w:rsidTr="009B59C9">
        <w:trPr>
          <w:trHeight w:val="310"/>
        </w:trPr>
        <w:tc>
          <w:tcPr>
            <w:tcW w:w="622" w:type="pct"/>
          </w:tcPr>
          <w:p w14:paraId="3422F6A7" w14:textId="42298E9F" w:rsidR="00771374" w:rsidRPr="00E5029B" w:rsidRDefault="00AE53FC" w:rsidP="009B59C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14:paraId="3C5D46E6" w14:textId="00993B9A"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14:paraId="6175C46A" w14:textId="28B30177" w:rsidR="00771374" w:rsidRPr="00E5029B" w:rsidRDefault="00AE53FC"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DFCEEB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B5E1AD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438DE2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AF90F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AE53FC" w:rsidRPr="00E5029B" w14:paraId="241A86F7" w14:textId="77777777" w:rsidTr="00AE53FC">
        <w:trPr>
          <w:trHeight w:val="485"/>
        </w:trPr>
        <w:tc>
          <w:tcPr>
            <w:tcW w:w="622" w:type="pct"/>
          </w:tcPr>
          <w:p w14:paraId="6C027D59" w14:textId="26E81B8A" w:rsidR="00AE53FC" w:rsidRPr="00E5029B" w:rsidRDefault="00AE53FC" w:rsidP="00AE53F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14:paraId="368F9DBE" w14:textId="06DB8336"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14:paraId="3EA356C5" w14:textId="764C0A91"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B4487C1"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8" w:type="pct"/>
          </w:tcPr>
          <w:p w14:paraId="2F18B5D4"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62046120"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5D0F0408" w14:textId="77777777" w:rsidR="00AE53FC" w:rsidRPr="00E5029B" w:rsidRDefault="00AE53FC" w:rsidP="00AE53FC">
            <w:pPr>
              <w:pStyle w:val="nrpsTableheader"/>
              <w:rPr>
                <w:rFonts w:asciiTheme="minorHAnsi" w:hAnsiTheme="minorHAnsi" w:cstheme="minorHAnsi"/>
                <w:b w:val="0"/>
                <w:bCs/>
                <w:color w:val="auto"/>
                <w:sz w:val="22"/>
                <w:szCs w:val="24"/>
              </w:rPr>
            </w:pPr>
          </w:p>
        </w:tc>
      </w:tr>
      <w:tr w:rsidR="00AE53FC" w:rsidRPr="00E5029B" w14:paraId="48DC65C4" w14:textId="77777777" w:rsidTr="009B59C9">
        <w:trPr>
          <w:trHeight w:val="317"/>
        </w:trPr>
        <w:tc>
          <w:tcPr>
            <w:tcW w:w="622" w:type="pct"/>
          </w:tcPr>
          <w:p w14:paraId="28B88654" w14:textId="7C9F4EC5" w:rsidR="00AE53FC" w:rsidRPr="00E5029B" w:rsidRDefault="00AE53FC" w:rsidP="00AE53F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GaugeSiteNo</w:t>
            </w:r>
            <w:proofErr w:type="spellEnd"/>
          </w:p>
        </w:tc>
        <w:tc>
          <w:tcPr>
            <w:tcW w:w="1246" w:type="pct"/>
          </w:tcPr>
          <w:p w14:paraId="4A05FAC3" w14:textId="547B0530"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 station reference number</w:t>
            </w:r>
          </w:p>
        </w:tc>
        <w:tc>
          <w:tcPr>
            <w:tcW w:w="597" w:type="pct"/>
          </w:tcPr>
          <w:p w14:paraId="6271F829" w14:textId="2479BC3C"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494A1742"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8" w:type="pct"/>
          </w:tcPr>
          <w:p w14:paraId="3A6B1B10"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39FA17B8"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4A6CBEB1" w14:textId="77777777" w:rsidR="00AE53FC" w:rsidRPr="00E5029B" w:rsidRDefault="00AE53FC" w:rsidP="00AE53FC">
            <w:pPr>
              <w:pStyle w:val="nrpsTableheader"/>
              <w:rPr>
                <w:rFonts w:asciiTheme="minorHAnsi" w:hAnsiTheme="minorHAnsi" w:cstheme="minorHAnsi"/>
                <w:b w:val="0"/>
                <w:bCs/>
                <w:color w:val="auto"/>
                <w:sz w:val="22"/>
                <w:szCs w:val="24"/>
              </w:rPr>
            </w:pPr>
          </w:p>
        </w:tc>
      </w:tr>
      <w:tr w:rsidR="00AE53FC" w:rsidRPr="00E5029B" w14:paraId="1B88E414" w14:textId="77777777" w:rsidTr="009B59C9">
        <w:trPr>
          <w:trHeight w:val="317"/>
        </w:trPr>
        <w:tc>
          <w:tcPr>
            <w:tcW w:w="622" w:type="pct"/>
          </w:tcPr>
          <w:p w14:paraId="4A38E565" w14:textId="287042BD" w:rsidR="00AE53FC" w:rsidRPr="00E5029B" w:rsidRDefault="00AE53FC" w:rsidP="00AE53F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46" w:type="pct"/>
          </w:tcPr>
          <w:p w14:paraId="03C541B1" w14:textId="49A5EBF4"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Stream name</w:t>
            </w:r>
          </w:p>
        </w:tc>
        <w:tc>
          <w:tcPr>
            <w:tcW w:w="597" w:type="pct"/>
          </w:tcPr>
          <w:p w14:paraId="4175C94A" w14:textId="6D371818"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EB7F93E"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8" w:type="pct"/>
          </w:tcPr>
          <w:p w14:paraId="52E1A5CD"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35A280FD"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363B49BF" w14:textId="77777777" w:rsidR="00AE53FC" w:rsidRPr="00E5029B" w:rsidRDefault="00AE53FC" w:rsidP="00AE53FC">
            <w:pPr>
              <w:pStyle w:val="nrpsTableheader"/>
              <w:rPr>
                <w:rFonts w:asciiTheme="minorHAnsi" w:hAnsiTheme="minorHAnsi" w:cstheme="minorHAnsi"/>
                <w:b w:val="0"/>
                <w:bCs/>
                <w:color w:val="auto"/>
                <w:sz w:val="22"/>
                <w:szCs w:val="24"/>
              </w:rPr>
            </w:pPr>
          </w:p>
        </w:tc>
      </w:tr>
      <w:tr w:rsidR="00AE53FC" w:rsidRPr="00E5029B" w14:paraId="07384F76" w14:textId="77777777" w:rsidTr="009B59C9">
        <w:trPr>
          <w:trHeight w:val="317"/>
        </w:trPr>
        <w:tc>
          <w:tcPr>
            <w:tcW w:w="622" w:type="pct"/>
          </w:tcPr>
          <w:p w14:paraId="6DA295E0" w14:textId="4825AECB" w:rsidR="00AE53FC" w:rsidRPr="00E5029B" w:rsidRDefault="00AE53FC" w:rsidP="00AE53F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GaugeLocation</w:t>
            </w:r>
            <w:proofErr w:type="spellEnd"/>
          </w:p>
        </w:tc>
        <w:tc>
          <w:tcPr>
            <w:tcW w:w="1246" w:type="pct"/>
          </w:tcPr>
          <w:p w14:paraId="115C9E93" w14:textId="2916FBEB"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description</w:t>
            </w:r>
          </w:p>
        </w:tc>
        <w:tc>
          <w:tcPr>
            <w:tcW w:w="597" w:type="pct"/>
          </w:tcPr>
          <w:p w14:paraId="293C2BF8" w14:textId="75A449CD"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46F9646"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8" w:type="pct"/>
          </w:tcPr>
          <w:p w14:paraId="47E4B25A"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2B9B0601"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75422FFF" w14:textId="77777777" w:rsidR="00AE53FC" w:rsidRPr="00E5029B" w:rsidRDefault="00AE53FC" w:rsidP="00AE53FC">
            <w:pPr>
              <w:pStyle w:val="nrpsTableheader"/>
              <w:rPr>
                <w:rFonts w:asciiTheme="minorHAnsi" w:hAnsiTheme="minorHAnsi" w:cstheme="minorHAnsi"/>
                <w:b w:val="0"/>
                <w:bCs/>
                <w:color w:val="auto"/>
                <w:sz w:val="22"/>
                <w:szCs w:val="24"/>
              </w:rPr>
            </w:pPr>
          </w:p>
        </w:tc>
      </w:tr>
      <w:tr w:rsidR="00AE53FC" w:rsidRPr="00E5029B" w14:paraId="531D9328" w14:textId="77777777" w:rsidTr="009B59C9">
        <w:trPr>
          <w:trHeight w:val="317"/>
        </w:trPr>
        <w:tc>
          <w:tcPr>
            <w:tcW w:w="622" w:type="pct"/>
          </w:tcPr>
          <w:p w14:paraId="164D253B" w14:textId="515FB4F5" w:rsidR="00AE53FC" w:rsidRPr="00E5029B" w:rsidRDefault="00AE53FC" w:rsidP="00AE53F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Discharge_cms</w:t>
            </w:r>
            <w:proofErr w:type="spellEnd"/>
          </w:p>
        </w:tc>
        <w:tc>
          <w:tcPr>
            <w:tcW w:w="1246" w:type="pct"/>
          </w:tcPr>
          <w:p w14:paraId="289A073A" w14:textId="3B6C6929"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rate</w:t>
            </w:r>
          </w:p>
        </w:tc>
        <w:tc>
          <w:tcPr>
            <w:tcW w:w="597" w:type="pct"/>
          </w:tcPr>
          <w:p w14:paraId="3813F7CA" w14:textId="64F8BBFA"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7115D14D" w14:textId="30CA0DEE" w:rsidR="00AE53FC" w:rsidRPr="00E5029B" w:rsidRDefault="00AE53FC" w:rsidP="00AE53FC">
            <w:pPr>
              <w:pStyle w:val="nrpsTableheader"/>
              <w:rPr>
                <w:rFonts w:asciiTheme="minorHAnsi" w:hAnsiTheme="minorHAnsi" w:cstheme="minorHAnsi"/>
                <w:b w:val="0"/>
                <w:bCs/>
                <w:color w:val="auto"/>
                <w:sz w:val="22"/>
                <w:szCs w:val="24"/>
              </w:rPr>
            </w:pPr>
            <w:r w:rsidRPr="00AE53FC">
              <w:rPr>
                <w:rFonts w:asciiTheme="minorHAnsi" w:hAnsiTheme="minorHAnsi" w:cstheme="minorHAnsi"/>
                <w:b w:val="0"/>
                <w:bCs/>
                <w:color w:val="auto"/>
                <w:sz w:val="22"/>
                <w:szCs w:val="24"/>
              </w:rPr>
              <w:t>cubic meters/second,</w:t>
            </w:r>
          </w:p>
        </w:tc>
        <w:tc>
          <w:tcPr>
            <w:tcW w:w="588" w:type="pct"/>
          </w:tcPr>
          <w:p w14:paraId="6D0B7DC4"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6CE4BFB6"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1E9B9E88" w14:textId="77777777" w:rsidR="00AE53FC" w:rsidRPr="00E5029B" w:rsidRDefault="00AE53FC" w:rsidP="00AE53FC">
            <w:pPr>
              <w:pStyle w:val="nrpsTableheader"/>
              <w:rPr>
                <w:rFonts w:asciiTheme="minorHAnsi" w:hAnsiTheme="minorHAnsi" w:cstheme="minorHAnsi"/>
                <w:b w:val="0"/>
                <w:bCs/>
                <w:color w:val="auto"/>
                <w:sz w:val="22"/>
                <w:szCs w:val="24"/>
              </w:rPr>
            </w:pPr>
          </w:p>
        </w:tc>
      </w:tr>
      <w:tr w:rsidR="00AE53FC" w:rsidRPr="00E5029B" w14:paraId="0AA5F9BE" w14:textId="77777777" w:rsidTr="009B59C9">
        <w:trPr>
          <w:trHeight w:val="317"/>
        </w:trPr>
        <w:tc>
          <w:tcPr>
            <w:tcW w:w="622" w:type="pct"/>
          </w:tcPr>
          <w:p w14:paraId="4B9A7A84" w14:textId="33AADCE9" w:rsidR="00AE53FC"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14:paraId="005AF97E" w14:textId="5B20DDE5"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14:paraId="3D21FA97" w14:textId="35504235" w:rsidR="00AE53FC" w:rsidRPr="00E5029B" w:rsidRDefault="00AE53FC" w:rsidP="00AE53F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B9745F3"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8" w:type="pct"/>
          </w:tcPr>
          <w:p w14:paraId="5563745C"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6373DBA4" w14:textId="77777777" w:rsidR="00AE53FC" w:rsidRPr="00E5029B" w:rsidRDefault="00AE53FC" w:rsidP="00AE53FC">
            <w:pPr>
              <w:pStyle w:val="nrpsTableheader"/>
              <w:rPr>
                <w:rFonts w:asciiTheme="minorHAnsi" w:hAnsiTheme="minorHAnsi" w:cstheme="minorHAnsi"/>
                <w:b w:val="0"/>
                <w:bCs/>
                <w:color w:val="auto"/>
                <w:sz w:val="22"/>
                <w:szCs w:val="24"/>
              </w:rPr>
            </w:pPr>
          </w:p>
        </w:tc>
        <w:tc>
          <w:tcPr>
            <w:tcW w:w="589" w:type="pct"/>
          </w:tcPr>
          <w:p w14:paraId="6EBE03D5" w14:textId="77777777" w:rsidR="00AE53FC" w:rsidRPr="00E5029B" w:rsidRDefault="00AE53FC" w:rsidP="00AE53FC">
            <w:pPr>
              <w:pStyle w:val="nrpsTableheader"/>
              <w:rPr>
                <w:rFonts w:asciiTheme="minorHAnsi" w:hAnsiTheme="minorHAnsi" w:cstheme="minorHAnsi"/>
                <w:b w:val="0"/>
                <w:bCs/>
                <w:color w:val="auto"/>
                <w:sz w:val="22"/>
                <w:szCs w:val="24"/>
              </w:rPr>
            </w:pPr>
          </w:p>
        </w:tc>
      </w:tr>
    </w:tbl>
    <w:p w14:paraId="30A357E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2475DD9" w14:textId="77777777" w:rsidR="00AE53FC" w:rsidRDefault="00AE53FC" w:rsidP="00771374">
      <w:pPr>
        <w:pStyle w:val="nrpsNormal"/>
        <w:rPr>
          <w:rFonts w:asciiTheme="minorHAnsi" w:hAnsiTheme="minorHAnsi" w:cstheme="minorHAnsi"/>
          <w:b/>
          <w:bCs/>
        </w:rPr>
      </w:pPr>
    </w:p>
    <w:p w14:paraId="7371E137" w14:textId="77777777" w:rsidR="00AE53FC" w:rsidRDefault="00AE53FC" w:rsidP="00771374">
      <w:pPr>
        <w:pStyle w:val="nrpsNormal"/>
        <w:rPr>
          <w:rFonts w:asciiTheme="minorHAnsi" w:hAnsiTheme="minorHAnsi" w:cstheme="minorHAnsi"/>
          <w:b/>
          <w:bCs/>
        </w:rPr>
      </w:pPr>
    </w:p>
    <w:p w14:paraId="056EE6E6" w14:textId="59D0150F"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43A70">
        <w:rPr>
          <w:rFonts w:asciiTheme="minorHAnsi" w:hAnsiTheme="minorHAnsi" w:cstheme="minorHAnsi"/>
        </w:rPr>
        <w:t>HTLN_location_details.csv</w:t>
      </w:r>
    </w:p>
    <w:p w14:paraId="0A9CB3B7" w14:textId="5FFCCAAA"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943A70">
        <w:rPr>
          <w:rFonts w:asciiTheme="minorHAnsi" w:hAnsiTheme="minorHAnsi" w:cstheme="minorHAnsi"/>
          <w:bCs/>
          <w:color w:val="auto"/>
          <w:sz w:val="22"/>
          <w:szCs w:val="24"/>
        </w:rPr>
        <w:t>HTLN aquatic invertebrate sample sites</w:t>
      </w:r>
    </w:p>
    <w:tbl>
      <w:tblPr>
        <w:tblStyle w:val="NPS1"/>
        <w:tblW w:w="5000" w:type="pct"/>
        <w:tblLook w:val="04A0" w:firstRow="1" w:lastRow="0" w:firstColumn="1" w:lastColumn="0" w:noHBand="0" w:noVBand="1"/>
      </w:tblPr>
      <w:tblGrid>
        <w:gridCol w:w="2002"/>
        <w:gridCol w:w="3548"/>
        <w:gridCol w:w="1684"/>
        <w:gridCol w:w="2179"/>
        <w:gridCol w:w="1658"/>
        <w:gridCol w:w="1661"/>
        <w:gridCol w:w="1658"/>
      </w:tblGrid>
      <w:tr w:rsidR="00771374" w:rsidRPr="00E5029B" w14:paraId="6AAB4E61" w14:textId="77777777" w:rsidTr="00943A70">
        <w:trPr>
          <w:cnfStyle w:val="100000000000" w:firstRow="1" w:lastRow="0" w:firstColumn="0" w:lastColumn="0" w:oddVBand="0" w:evenVBand="0" w:oddHBand="0" w:evenHBand="0" w:firstRowFirstColumn="0" w:firstRowLastColumn="0" w:lastRowFirstColumn="0" w:lastRowLastColumn="0"/>
          <w:trHeight w:val="1021"/>
        </w:trPr>
        <w:tc>
          <w:tcPr>
            <w:tcW w:w="696" w:type="pct"/>
          </w:tcPr>
          <w:p w14:paraId="38A722C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Column name</w:t>
            </w:r>
          </w:p>
        </w:tc>
        <w:tc>
          <w:tcPr>
            <w:tcW w:w="1233" w:type="pct"/>
          </w:tcPr>
          <w:p w14:paraId="7EED5DE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85" w:type="pct"/>
          </w:tcPr>
          <w:p w14:paraId="7338DA5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57" w:type="pct"/>
          </w:tcPr>
          <w:p w14:paraId="671DDB1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76" w:type="pct"/>
          </w:tcPr>
          <w:p w14:paraId="7F6B72F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77" w:type="pct"/>
          </w:tcPr>
          <w:p w14:paraId="582798D2"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76" w:type="pct"/>
          </w:tcPr>
          <w:p w14:paraId="021E979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17E64286" w14:textId="77777777" w:rsidTr="00943A70">
        <w:trPr>
          <w:trHeight w:val="303"/>
        </w:trPr>
        <w:tc>
          <w:tcPr>
            <w:tcW w:w="696" w:type="pct"/>
          </w:tcPr>
          <w:p w14:paraId="48EAD21B" w14:textId="1A647E8A" w:rsidR="00771374" w:rsidRPr="00E5029B" w:rsidRDefault="00943A70" w:rsidP="009B59C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33" w:type="pct"/>
          </w:tcPr>
          <w:p w14:paraId="738B31BE" w14:textId="040EF629" w:rsidR="00771374" w:rsidRPr="00E5029B" w:rsidRDefault="00943A70"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85" w:type="pct"/>
          </w:tcPr>
          <w:p w14:paraId="3E00415B" w14:textId="28C780D8" w:rsidR="00771374" w:rsidRPr="00E5029B" w:rsidRDefault="00943A70" w:rsidP="009B59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2AD8194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76" w:type="pct"/>
          </w:tcPr>
          <w:p w14:paraId="3F4F5F4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77" w:type="pct"/>
          </w:tcPr>
          <w:p w14:paraId="630661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76" w:type="pct"/>
          </w:tcPr>
          <w:p w14:paraId="06D0EB7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943A70" w:rsidRPr="00E5029B" w14:paraId="0A4B2AE0" w14:textId="77777777" w:rsidTr="00943A70">
        <w:trPr>
          <w:trHeight w:val="303"/>
        </w:trPr>
        <w:tc>
          <w:tcPr>
            <w:tcW w:w="696" w:type="pct"/>
          </w:tcPr>
          <w:p w14:paraId="7792BFAE" w14:textId="395FEED3"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33" w:type="pct"/>
          </w:tcPr>
          <w:p w14:paraId="53D06E78" w14:textId="3796C813"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85" w:type="pct"/>
          </w:tcPr>
          <w:p w14:paraId="7E2ADFF6" w14:textId="4760289B"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4DDECF8F"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77CD9011"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241CC454"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7EA49092"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6ED6D0E7" w14:textId="77777777" w:rsidTr="00943A70">
        <w:trPr>
          <w:trHeight w:val="303"/>
        </w:trPr>
        <w:tc>
          <w:tcPr>
            <w:tcW w:w="696" w:type="pct"/>
          </w:tcPr>
          <w:p w14:paraId="00B89458" w14:textId="632C014B"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33" w:type="pct"/>
          </w:tcPr>
          <w:p w14:paraId="441F9397" w14:textId="1FF2D1EF"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85" w:type="pct"/>
          </w:tcPr>
          <w:p w14:paraId="0A6DD45D" w14:textId="4F02A570"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32789DD2"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584B574E"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5D613941"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75DE5E5B"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6D62DC04" w14:textId="77777777" w:rsidTr="00943A70">
        <w:trPr>
          <w:trHeight w:val="310"/>
        </w:trPr>
        <w:tc>
          <w:tcPr>
            <w:tcW w:w="696" w:type="pct"/>
          </w:tcPr>
          <w:p w14:paraId="421913E5" w14:textId="1B2D05F1"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LocationType</w:t>
            </w:r>
            <w:proofErr w:type="spellEnd"/>
          </w:p>
        </w:tc>
        <w:tc>
          <w:tcPr>
            <w:tcW w:w="1233" w:type="pct"/>
          </w:tcPr>
          <w:p w14:paraId="571D1A45" w14:textId="1BCF386B" w:rsidR="00943A70" w:rsidRPr="00E5029B" w:rsidRDefault="00943A70" w:rsidP="00943A70">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"Mainstem", "Tributary", "Spring"</w:t>
            </w:r>
          </w:p>
        </w:tc>
        <w:tc>
          <w:tcPr>
            <w:tcW w:w="585" w:type="pct"/>
          </w:tcPr>
          <w:p w14:paraId="1285C05B" w14:textId="47A1DA4E"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30311D21"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67374C0F"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4F6DC9D1"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41E4461F"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1954A733" w14:textId="77777777" w:rsidTr="00943A70">
        <w:trPr>
          <w:trHeight w:val="317"/>
        </w:trPr>
        <w:tc>
          <w:tcPr>
            <w:tcW w:w="696" w:type="pct"/>
          </w:tcPr>
          <w:p w14:paraId="049F6D9B" w14:textId="1C0D1E60"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LocationDescription</w:t>
            </w:r>
            <w:proofErr w:type="spellEnd"/>
          </w:p>
        </w:tc>
        <w:tc>
          <w:tcPr>
            <w:tcW w:w="1233" w:type="pct"/>
          </w:tcPr>
          <w:p w14:paraId="733C995D" w14:textId="7959C469" w:rsidR="00943A70" w:rsidRPr="00E5029B" w:rsidRDefault="00943A70" w:rsidP="00943A70">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 xml:space="preserve">Description of </w:t>
            </w:r>
            <w:r>
              <w:rPr>
                <w:rFonts w:asciiTheme="minorHAnsi" w:hAnsiTheme="minorHAnsi" w:cstheme="minorHAnsi"/>
                <w:b w:val="0"/>
                <w:bCs/>
                <w:color w:val="auto"/>
                <w:sz w:val="22"/>
                <w:szCs w:val="24"/>
              </w:rPr>
              <w:t>l</w:t>
            </w:r>
            <w:r w:rsidRPr="00943A70">
              <w:rPr>
                <w:rFonts w:asciiTheme="minorHAnsi" w:hAnsiTheme="minorHAnsi" w:cstheme="minorHAnsi"/>
                <w:b w:val="0"/>
                <w:bCs/>
                <w:color w:val="auto"/>
                <w:sz w:val="22"/>
                <w:szCs w:val="24"/>
              </w:rPr>
              <w:t>ocation</w:t>
            </w:r>
          </w:p>
        </w:tc>
        <w:tc>
          <w:tcPr>
            <w:tcW w:w="585" w:type="pct"/>
          </w:tcPr>
          <w:p w14:paraId="76D47E9E" w14:textId="2740CCE3"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510A5AB9"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154757A2"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6CF98EF5"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3CEE342E"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4F324D4E" w14:textId="77777777" w:rsidTr="00943A70">
        <w:trPr>
          <w:trHeight w:val="317"/>
        </w:trPr>
        <w:tc>
          <w:tcPr>
            <w:tcW w:w="696" w:type="pct"/>
          </w:tcPr>
          <w:p w14:paraId="5F9F04E0" w14:textId="7DEBEC01"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33" w:type="pct"/>
          </w:tcPr>
          <w:p w14:paraId="728AEBCD" w14:textId="7E5C5F71" w:rsidR="00943A70" w:rsidRPr="00E5029B" w:rsidRDefault="00943A70" w:rsidP="00943A70">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Name of river, small stream, or spring</w:t>
            </w:r>
          </w:p>
        </w:tc>
        <w:tc>
          <w:tcPr>
            <w:tcW w:w="585" w:type="pct"/>
          </w:tcPr>
          <w:p w14:paraId="5684FCED" w14:textId="7C00DF2D"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46E7E7D7"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49B5F17B"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63FDD55F"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1BEF879D"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062A18E2" w14:textId="77777777" w:rsidTr="00943A70">
        <w:trPr>
          <w:trHeight w:val="317"/>
        </w:trPr>
        <w:tc>
          <w:tcPr>
            <w:tcW w:w="696" w:type="pct"/>
          </w:tcPr>
          <w:p w14:paraId="57CC76D0" w14:textId="1453D07C"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TributaryName</w:t>
            </w:r>
            <w:proofErr w:type="spellEnd"/>
          </w:p>
        </w:tc>
        <w:tc>
          <w:tcPr>
            <w:tcW w:w="1233" w:type="pct"/>
          </w:tcPr>
          <w:p w14:paraId="59F6DC5B" w14:textId="3AF4FF12"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w:t>
            </w:r>
            <w:r w:rsidRPr="00943A70">
              <w:rPr>
                <w:rFonts w:asciiTheme="minorHAnsi" w:hAnsiTheme="minorHAnsi" w:cstheme="minorHAnsi"/>
                <w:b w:val="0"/>
                <w:bCs/>
                <w:color w:val="auto"/>
                <w:sz w:val="22"/>
                <w:szCs w:val="24"/>
              </w:rPr>
              <w:t>ame of tributary sampled in watershed of river parks</w:t>
            </w:r>
          </w:p>
        </w:tc>
        <w:tc>
          <w:tcPr>
            <w:tcW w:w="585" w:type="pct"/>
          </w:tcPr>
          <w:p w14:paraId="6E70843E" w14:textId="487EC2D3"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6D8E4205"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0587B1A1"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41B6320C"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05AAD7EB"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3F048AB2" w14:textId="77777777" w:rsidTr="00943A70">
        <w:trPr>
          <w:trHeight w:val="317"/>
        </w:trPr>
        <w:tc>
          <w:tcPr>
            <w:tcW w:w="696" w:type="pct"/>
          </w:tcPr>
          <w:p w14:paraId="180946A8" w14:textId="500B3DFE"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County</w:t>
            </w:r>
          </w:p>
        </w:tc>
        <w:tc>
          <w:tcPr>
            <w:tcW w:w="1233" w:type="pct"/>
          </w:tcPr>
          <w:p w14:paraId="36E8697B" w14:textId="60A404A6" w:rsidR="00943A70" w:rsidRPr="00E5029B" w:rsidRDefault="00943A70" w:rsidP="00943A70">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County location</w:t>
            </w:r>
          </w:p>
        </w:tc>
        <w:tc>
          <w:tcPr>
            <w:tcW w:w="585" w:type="pct"/>
          </w:tcPr>
          <w:p w14:paraId="0D237458" w14:textId="4204EDB2"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24331396"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56831D22"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7F0191AA"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7A3E31AC"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13732994" w14:textId="77777777" w:rsidTr="00943A70">
        <w:trPr>
          <w:trHeight w:val="317"/>
        </w:trPr>
        <w:tc>
          <w:tcPr>
            <w:tcW w:w="696" w:type="pct"/>
          </w:tcPr>
          <w:p w14:paraId="2C49A834" w14:textId="777D5986"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StretchNumber</w:t>
            </w:r>
            <w:proofErr w:type="spellEnd"/>
          </w:p>
        </w:tc>
        <w:tc>
          <w:tcPr>
            <w:tcW w:w="1233" w:type="pct"/>
          </w:tcPr>
          <w:p w14:paraId="20C6AF0E" w14:textId="169A9A04" w:rsidR="00943A70" w:rsidRPr="00E5029B" w:rsidRDefault="00943A70" w:rsidP="00943A70">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Number associated with the Stretch</w:t>
            </w:r>
          </w:p>
        </w:tc>
        <w:tc>
          <w:tcPr>
            <w:tcW w:w="585" w:type="pct"/>
          </w:tcPr>
          <w:p w14:paraId="01366F9A" w14:textId="1BA272D0"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57" w:type="pct"/>
          </w:tcPr>
          <w:p w14:paraId="20640D50"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395F698A"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1C60B04F"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44588856" w14:textId="77777777" w:rsidR="00943A70" w:rsidRPr="00E5029B" w:rsidRDefault="00943A70" w:rsidP="00943A70">
            <w:pPr>
              <w:pStyle w:val="nrpsTableheader"/>
              <w:rPr>
                <w:rFonts w:asciiTheme="minorHAnsi" w:hAnsiTheme="minorHAnsi" w:cstheme="minorHAnsi"/>
                <w:b w:val="0"/>
                <w:bCs/>
                <w:color w:val="auto"/>
                <w:sz w:val="22"/>
                <w:szCs w:val="24"/>
              </w:rPr>
            </w:pPr>
          </w:p>
        </w:tc>
      </w:tr>
      <w:tr w:rsidR="00943A70" w:rsidRPr="00E5029B" w14:paraId="2C2DCF2E" w14:textId="77777777" w:rsidTr="00943A70">
        <w:trPr>
          <w:trHeight w:val="317"/>
        </w:trPr>
        <w:tc>
          <w:tcPr>
            <w:tcW w:w="696" w:type="pct"/>
          </w:tcPr>
          <w:p w14:paraId="43DE7F68" w14:textId="1DBE49D8" w:rsidR="00943A70" w:rsidRPr="00E5029B" w:rsidRDefault="00943A70" w:rsidP="00943A7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c>
          <w:tcPr>
            <w:tcW w:w="1233" w:type="pct"/>
          </w:tcPr>
          <w:p w14:paraId="49CA953E" w14:textId="06465711"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ID for sampling reach</w:t>
            </w:r>
          </w:p>
        </w:tc>
        <w:tc>
          <w:tcPr>
            <w:tcW w:w="585" w:type="pct"/>
          </w:tcPr>
          <w:p w14:paraId="7BCC4AE7" w14:textId="521FA5B9" w:rsidR="00943A70" w:rsidRPr="00E5029B" w:rsidRDefault="00943A70" w:rsidP="00943A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14:paraId="676288E3"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4A2A47CD"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7" w:type="pct"/>
          </w:tcPr>
          <w:p w14:paraId="53116D6C" w14:textId="77777777" w:rsidR="00943A70" w:rsidRPr="00E5029B" w:rsidRDefault="00943A70" w:rsidP="00943A70">
            <w:pPr>
              <w:pStyle w:val="nrpsTableheader"/>
              <w:rPr>
                <w:rFonts w:asciiTheme="minorHAnsi" w:hAnsiTheme="minorHAnsi" w:cstheme="minorHAnsi"/>
                <w:b w:val="0"/>
                <w:bCs/>
                <w:color w:val="auto"/>
                <w:sz w:val="22"/>
                <w:szCs w:val="24"/>
              </w:rPr>
            </w:pPr>
          </w:p>
        </w:tc>
        <w:tc>
          <w:tcPr>
            <w:tcW w:w="576" w:type="pct"/>
          </w:tcPr>
          <w:p w14:paraId="5E9F9BEE" w14:textId="77777777" w:rsidR="00943A70" w:rsidRPr="00E5029B" w:rsidRDefault="00943A70" w:rsidP="00943A70">
            <w:pPr>
              <w:pStyle w:val="nrpsTableheader"/>
              <w:rPr>
                <w:rFonts w:asciiTheme="minorHAnsi" w:hAnsiTheme="minorHAnsi" w:cstheme="minorHAnsi"/>
                <w:b w:val="0"/>
                <w:bCs/>
                <w:color w:val="auto"/>
                <w:sz w:val="22"/>
                <w:szCs w:val="24"/>
              </w:rPr>
            </w:pPr>
          </w:p>
        </w:tc>
      </w:tr>
    </w:tbl>
    <w:p w14:paraId="440EE08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B385D08" w14:textId="77777777" w:rsidR="00943A70" w:rsidRDefault="00943A70" w:rsidP="00771374">
      <w:pPr>
        <w:pStyle w:val="nrpsNormal"/>
        <w:rPr>
          <w:rFonts w:asciiTheme="minorHAnsi" w:hAnsiTheme="minorHAnsi" w:cstheme="minorHAnsi"/>
          <w:b/>
          <w:bCs/>
        </w:rPr>
      </w:pPr>
    </w:p>
    <w:p w14:paraId="71832E40" w14:textId="77777777" w:rsidR="00943A70" w:rsidRDefault="00943A70" w:rsidP="00771374">
      <w:pPr>
        <w:pStyle w:val="nrpsNormal"/>
        <w:rPr>
          <w:rFonts w:asciiTheme="minorHAnsi" w:hAnsiTheme="minorHAnsi" w:cstheme="minorHAnsi"/>
          <w:b/>
          <w:bCs/>
        </w:rPr>
      </w:pPr>
    </w:p>
    <w:p w14:paraId="09C8FCCE" w14:textId="54E2D3FF"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BB0BB8">
        <w:rPr>
          <w:rFonts w:asciiTheme="minorHAnsi" w:hAnsiTheme="minorHAnsi" w:cstheme="minorHAnsi"/>
        </w:rPr>
        <w:t>HTLN_measured_discharge.csv</w:t>
      </w:r>
    </w:p>
    <w:p w14:paraId="7E97292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896"/>
        <w:gridCol w:w="3568"/>
        <w:gridCol w:w="1700"/>
        <w:gridCol w:w="2195"/>
        <w:gridCol w:w="1675"/>
        <w:gridCol w:w="1678"/>
        <w:gridCol w:w="1678"/>
      </w:tblGrid>
      <w:tr w:rsidR="00771374" w:rsidRPr="00E5029B" w14:paraId="1EBEFC43"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81381FC"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F6E63E8"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8FBA06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846A48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923BA8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AB75F79"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7D6992C"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BB0BB8" w:rsidRPr="00E5029B" w14:paraId="565110A6" w14:textId="77777777" w:rsidTr="009B59C9">
        <w:trPr>
          <w:trHeight w:val="303"/>
        </w:trPr>
        <w:tc>
          <w:tcPr>
            <w:tcW w:w="622" w:type="pct"/>
          </w:tcPr>
          <w:p w14:paraId="1FE05090" w14:textId="303E299F"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14:paraId="7B7F5CF4" w14:textId="5BCF905A"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14:paraId="601E0921" w14:textId="08168010"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B512701"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73524067"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357DB71D"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32E6AB94"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7E36D123" w14:textId="77777777" w:rsidTr="009B59C9">
        <w:trPr>
          <w:trHeight w:val="303"/>
        </w:trPr>
        <w:tc>
          <w:tcPr>
            <w:tcW w:w="622" w:type="pct"/>
          </w:tcPr>
          <w:p w14:paraId="7EF89FDF" w14:textId="44E1B37F"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14:paraId="231A199C" w14:textId="21AFF112"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14:paraId="3B554938" w14:textId="623B93AB"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1E6B120"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1A25F2EB"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3CE4D020"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311142A7"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61D26B9B" w14:textId="77777777" w:rsidTr="009B59C9">
        <w:trPr>
          <w:trHeight w:val="303"/>
        </w:trPr>
        <w:tc>
          <w:tcPr>
            <w:tcW w:w="622" w:type="pct"/>
          </w:tcPr>
          <w:p w14:paraId="18022F11" w14:textId="75C00286"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14:paraId="26D462B0" w14:textId="622DB75A"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Foreign key to HTLN_location_details</w:t>
            </w:r>
          </w:p>
        </w:tc>
        <w:tc>
          <w:tcPr>
            <w:tcW w:w="597" w:type="pct"/>
          </w:tcPr>
          <w:p w14:paraId="3CDAC6AA" w14:textId="229CE742"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30044199"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2E555C41"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1BC10301"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569D0B96"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02C0BB62" w14:textId="77777777" w:rsidTr="009B59C9">
        <w:trPr>
          <w:trHeight w:val="310"/>
        </w:trPr>
        <w:tc>
          <w:tcPr>
            <w:tcW w:w="622" w:type="pct"/>
          </w:tcPr>
          <w:p w14:paraId="60770BA6" w14:textId="16E171BD"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14:paraId="5206C030" w14:textId="61D52737"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14:paraId="6807C5F4" w14:textId="494E54BA"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0D421DA6"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3C783462"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6A7E6D97"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0F3F1978"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796E870B" w14:textId="77777777" w:rsidTr="009B59C9">
        <w:trPr>
          <w:trHeight w:val="317"/>
        </w:trPr>
        <w:tc>
          <w:tcPr>
            <w:tcW w:w="622" w:type="pct"/>
          </w:tcPr>
          <w:p w14:paraId="36E14737" w14:textId="5D15450D"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lastRenderedPageBreak/>
              <w:t>EventID</w:t>
            </w:r>
            <w:proofErr w:type="spellEnd"/>
          </w:p>
        </w:tc>
        <w:tc>
          <w:tcPr>
            <w:tcW w:w="1246" w:type="pct"/>
          </w:tcPr>
          <w:p w14:paraId="7B75CDB0" w14:textId="1406E9A1"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Foreign key to HTLN_periods_events</w:t>
            </w:r>
          </w:p>
        </w:tc>
        <w:tc>
          <w:tcPr>
            <w:tcW w:w="597" w:type="pct"/>
          </w:tcPr>
          <w:p w14:paraId="7160DF6E" w14:textId="683D7A29"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2C6880F7"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40283CE7"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62B53418"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5C9C762D"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4BA65147" w14:textId="77777777" w:rsidTr="009B59C9">
        <w:trPr>
          <w:trHeight w:val="317"/>
        </w:trPr>
        <w:tc>
          <w:tcPr>
            <w:tcW w:w="622" w:type="pct"/>
          </w:tcPr>
          <w:p w14:paraId="203FA403" w14:textId="67919AC3"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Discharge_No</w:t>
            </w:r>
            <w:proofErr w:type="spellEnd"/>
          </w:p>
        </w:tc>
        <w:tc>
          <w:tcPr>
            <w:tcW w:w="1246" w:type="pct"/>
          </w:tcPr>
          <w:p w14:paraId="4483DA09" w14:textId="59497F36"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Discharge number: </w:t>
            </w:r>
            <w:r w:rsidRPr="00BB0BB8">
              <w:rPr>
                <w:rFonts w:asciiTheme="minorHAnsi" w:hAnsiTheme="minorHAnsi" w:cstheme="minorHAnsi"/>
                <w:b w:val="0"/>
                <w:bCs/>
                <w:color w:val="auto"/>
                <w:sz w:val="22"/>
                <w:szCs w:val="24"/>
              </w:rPr>
              <w:t>1 to 20</w:t>
            </w:r>
          </w:p>
        </w:tc>
        <w:tc>
          <w:tcPr>
            <w:tcW w:w="597" w:type="pct"/>
          </w:tcPr>
          <w:p w14:paraId="11506809" w14:textId="626D5840"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54B3CFCD" w14:textId="7943D406"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1137BD99"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22714D0F"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6FA5EDF2"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23647D29" w14:textId="77777777" w:rsidTr="009B59C9">
        <w:trPr>
          <w:trHeight w:val="317"/>
        </w:trPr>
        <w:tc>
          <w:tcPr>
            <w:tcW w:w="622" w:type="pct"/>
          </w:tcPr>
          <w:p w14:paraId="4688EE14" w14:textId="6A4446E5" w:rsidR="00BB0BB8" w:rsidRPr="00E5029B" w:rsidRDefault="00BB0BB8" w:rsidP="00BB0BB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DistanceFromBank</w:t>
            </w:r>
            <w:proofErr w:type="spellEnd"/>
          </w:p>
        </w:tc>
        <w:tc>
          <w:tcPr>
            <w:tcW w:w="1246" w:type="pct"/>
          </w:tcPr>
          <w:p w14:paraId="0E225494" w14:textId="292F1F42"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Distance from bank</w:t>
            </w:r>
          </w:p>
        </w:tc>
        <w:tc>
          <w:tcPr>
            <w:tcW w:w="597" w:type="pct"/>
          </w:tcPr>
          <w:p w14:paraId="5613670A" w14:textId="3FDB326A"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4164CA17" w14:textId="41581577"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14:paraId="52A9BDEE"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54E82AAD"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69BA192B"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317DF2C7" w14:textId="77777777" w:rsidTr="009B59C9">
        <w:trPr>
          <w:trHeight w:val="317"/>
        </w:trPr>
        <w:tc>
          <w:tcPr>
            <w:tcW w:w="622" w:type="pct"/>
          </w:tcPr>
          <w:p w14:paraId="61224F01" w14:textId="03FFEE85"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w:t>
            </w:r>
          </w:p>
        </w:tc>
        <w:tc>
          <w:tcPr>
            <w:tcW w:w="1246" w:type="pct"/>
          </w:tcPr>
          <w:p w14:paraId="7C3DD3A5" w14:textId="44845827"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depth</w:t>
            </w:r>
          </w:p>
        </w:tc>
        <w:tc>
          <w:tcPr>
            <w:tcW w:w="597" w:type="pct"/>
          </w:tcPr>
          <w:p w14:paraId="6AED4B90" w14:textId="5729E4D9"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C78BF70" w14:textId="47353D5C"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centimeters</w:t>
            </w:r>
          </w:p>
        </w:tc>
        <w:tc>
          <w:tcPr>
            <w:tcW w:w="588" w:type="pct"/>
          </w:tcPr>
          <w:p w14:paraId="2F54E35C"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66A318AF"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19F6F0BB"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0D085C31" w14:textId="77777777" w:rsidTr="009B59C9">
        <w:trPr>
          <w:trHeight w:val="317"/>
        </w:trPr>
        <w:tc>
          <w:tcPr>
            <w:tcW w:w="622" w:type="pct"/>
          </w:tcPr>
          <w:p w14:paraId="47D782A7" w14:textId="5BEE3746"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w:t>
            </w:r>
          </w:p>
        </w:tc>
        <w:tc>
          <w:tcPr>
            <w:tcW w:w="1246" w:type="pct"/>
          </w:tcPr>
          <w:p w14:paraId="31BC09A6" w14:textId="04DBCCA3"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velocity</w:t>
            </w:r>
          </w:p>
        </w:tc>
        <w:tc>
          <w:tcPr>
            <w:tcW w:w="597" w:type="pct"/>
          </w:tcPr>
          <w:p w14:paraId="15CAFC00" w14:textId="7D3D3896"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14:paraId="2732458C" w14:textId="0C782C30"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meters/sec</w:t>
            </w:r>
          </w:p>
        </w:tc>
        <w:tc>
          <w:tcPr>
            <w:tcW w:w="588" w:type="pct"/>
          </w:tcPr>
          <w:p w14:paraId="4EA2D284"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5772F6CE"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70732968" w14:textId="77777777" w:rsidR="00BB0BB8" w:rsidRPr="00E5029B" w:rsidRDefault="00BB0BB8" w:rsidP="00BB0BB8">
            <w:pPr>
              <w:pStyle w:val="nrpsTableheader"/>
              <w:rPr>
                <w:rFonts w:asciiTheme="minorHAnsi" w:hAnsiTheme="minorHAnsi" w:cstheme="minorHAnsi"/>
                <w:b w:val="0"/>
                <w:bCs/>
                <w:color w:val="auto"/>
                <w:sz w:val="22"/>
                <w:szCs w:val="24"/>
              </w:rPr>
            </w:pPr>
          </w:p>
        </w:tc>
      </w:tr>
      <w:tr w:rsidR="00BB0BB8" w:rsidRPr="00E5029B" w14:paraId="4B177B02" w14:textId="77777777" w:rsidTr="009B59C9">
        <w:trPr>
          <w:trHeight w:val="317"/>
        </w:trPr>
        <w:tc>
          <w:tcPr>
            <w:tcW w:w="622" w:type="pct"/>
          </w:tcPr>
          <w:p w14:paraId="56EB790F" w14:textId="0E932B40"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14:paraId="229014E2" w14:textId="53047484"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14:paraId="0C7DF32D" w14:textId="704938D9" w:rsidR="00BB0BB8" w:rsidRPr="00E5029B" w:rsidRDefault="00BB0BB8" w:rsidP="00BB0B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56E6CD5A"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8" w:type="pct"/>
          </w:tcPr>
          <w:p w14:paraId="6F60E4E3"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7339C795" w14:textId="77777777" w:rsidR="00BB0BB8" w:rsidRPr="00E5029B" w:rsidRDefault="00BB0BB8" w:rsidP="00BB0BB8">
            <w:pPr>
              <w:pStyle w:val="nrpsTableheader"/>
              <w:rPr>
                <w:rFonts w:asciiTheme="minorHAnsi" w:hAnsiTheme="minorHAnsi" w:cstheme="minorHAnsi"/>
                <w:b w:val="0"/>
                <w:bCs/>
                <w:color w:val="auto"/>
                <w:sz w:val="22"/>
                <w:szCs w:val="24"/>
              </w:rPr>
            </w:pPr>
          </w:p>
        </w:tc>
        <w:tc>
          <w:tcPr>
            <w:tcW w:w="589" w:type="pct"/>
          </w:tcPr>
          <w:p w14:paraId="0AAA875C" w14:textId="77777777" w:rsidR="00BB0BB8" w:rsidRPr="00E5029B" w:rsidRDefault="00BB0BB8" w:rsidP="00BB0BB8">
            <w:pPr>
              <w:pStyle w:val="nrpsTableheader"/>
              <w:rPr>
                <w:rFonts w:asciiTheme="minorHAnsi" w:hAnsiTheme="minorHAnsi" w:cstheme="minorHAnsi"/>
                <w:b w:val="0"/>
                <w:bCs/>
                <w:color w:val="auto"/>
                <w:sz w:val="22"/>
                <w:szCs w:val="24"/>
              </w:rPr>
            </w:pPr>
          </w:p>
        </w:tc>
      </w:tr>
    </w:tbl>
    <w:p w14:paraId="14C57C6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649468E0" w14:textId="77777777" w:rsidR="00966C29" w:rsidRDefault="00966C29" w:rsidP="00771374">
      <w:pPr>
        <w:pStyle w:val="nrpsNormal"/>
        <w:rPr>
          <w:rFonts w:asciiTheme="minorHAnsi" w:hAnsiTheme="minorHAnsi" w:cstheme="minorHAnsi"/>
          <w:b/>
          <w:bCs/>
        </w:rPr>
      </w:pPr>
    </w:p>
    <w:p w14:paraId="02A299D1" w14:textId="77777777" w:rsidR="00966C29" w:rsidRDefault="00966C29" w:rsidP="00771374">
      <w:pPr>
        <w:pStyle w:val="nrpsNormal"/>
        <w:rPr>
          <w:rFonts w:asciiTheme="minorHAnsi" w:hAnsiTheme="minorHAnsi" w:cstheme="minorHAnsi"/>
          <w:b/>
          <w:bCs/>
        </w:rPr>
      </w:pPr>
    </w:p>
    <w:p w14:paraId="774127AB" w14:textId="58DACC05"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66C29">
        <w:rPr>
          <w:rFonts w:asciiTheme="minorHAnsi" w:hAnsiTheme="minorHAnsi" w:cstheme="minorHAnsi"/>
        </w:rPr>
        <w:t>HTLN_periods_events.csv</w:t>
      </w:r>
    </w:p>
    <w:p w14:paraId="199BBF3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2058A48A"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70255D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7FA4559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5E75B54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4B7B8F5"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73F853D"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AE7672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7A6C1B1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966C29" w:rsidRPr="00E5029B" w14:paraId="0FF1724B" w14:textId="77777777" w:rsidTr="009B59C9">
        <w:trPr>
          <w:trHeight w:val="303"/>
        </w:trPr>
        <w:tc>
          <w:tcPr>
            <w:tcW w:w="622" w:type="pct"/>
          </w:tcPr>
          <w:p w14:paraId="03AD11C9" w14:textId="012728AB" w:rsidR="00966C29" w:rsidRPr="00E5029B" w:rsidRDefault="00966C29" w:rsidP="00966C2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14:paraId="219002B8" w14:textId="564FDF1E"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14:paraId="2CC51740" w14:textId="512F682D"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2019B3E4"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1516E9CD"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2B142B40"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3FCBFE8E"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18A3F0AA" w14:textId="77777777" w:rsidTr="009B59C9">
        <w:trPr>
          <w:trHeight w:val="303"/>
        </w:trPr>
        <w:tc>
          <w:tcPr>
            <w:tcW w:w="622" w:type="pct"/>
          </w:tcPr>
          <w:p w14:paraId="3CBA5F85" w14:textId="22BC6954" w:rsidR="00966C29" w:rsidRPr="00E5029B" w:rsidRDefault="00966C29" w:rsidP="00966C2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14:paraId="54EF349A" w14:textId="31219355"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14:paraId="77C1D621" w14:textId="701DF938"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62409630"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62CEA659"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2CD0884A"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57093E32"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1E65289B" w14:textId="77777777" w:rsidTr="009B59C9">
        <w:trPr>
          <w:trHeight w:val="303"/>
        </w:trPr>
        <w:tc>
          <w:tcPr>
            <w:tcW w:w="622" w:type="pct"/>
          </w:tcPr>
          <w:p w14:paraId="64545DD5" w14:textId="471D3584" w:rsidR="00966C29" w:rsidRPr="00E5029B" w:rsidRDefault="00966C29" w:rsidP="00966C2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14:paraId="13A09770" w14:textId="469AD0E2"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14:paraId="12DE5C1D" w14:textId="3C4C5654"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77806F64"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153E4BA3"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11E86CE2"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1CA5C437"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132CBE85" w14:textId="77777777" w:rsidTr="009B59C9">
        <w:trPr>
          <w:trHeight w:val="310"/>
        </w:trPr>
        <w:tc>
          <w:tcPr>
            <w:tcW w:w="622" w:type="pct"/>
          </w:tcPr>
          <w:p w14:paraId="29D385BF" w14:textId="457EFC70"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14:paraId="32BEB625" w14:textId="593E8F64" w:rsidR="00966C29" w:rsidRPr="00E5029B" w:rsidRDefault="00966C29"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Year at beginning of sampling period (</w:t>
            </w:r>
            <w:r w:rsidR="00931BDD">
              <w:rPr>
                <w:rFonts w:asciiTheme="minorHAnsi" w:hAnsiTheme="minorHAnsi" w:cstheme="minorHAnsi"/>
                <w:b w:val="0"/>
                <w:bCs/>
                <w:color w:val="auto"/>
                <w:sz w:val="22"/>
                <w:szCs w:val="24"/>
              </w:rPr>
              <w:t xml:space="preserve">required </w:t>
            </w:r>
            <w:r>
              <w:rPr>
                <w:rFonts w:asciiTheme="minorHAnsi" w:hAnsiTheme="minorHAnsi" w:cstheme="minorHAnsi"/>
                <w:b w:val="0"/>
                <w:bCs/>
                <w:color w:val="auto"/>
                <w:sz w:val="22"/>
                <w:szCs w:val="24"/>
              </w:rPr>
              <w:t>for overwinter sampling)</w:t>
            </w:r>
          </w:p>
        </w:tc>
        <w:tc>
          <w:tcPr>
            <w:tcW w:w="597" w:type="pct"/>
          </w:tcPr>
          <w:p w14:paraId="595E8766" w14:textId="22BE1180"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14:paraId="1A7D4BB8"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53CE8864" w14:textId="37EF75EE"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YYYY</w:t>
            </w:r>
          </w:p>
        </w:tc>
        <w:tc>
          <w:tcPr>
            <w:tcW w:w="589" w:type="pct"/>
          </w:tcPr>
          <w:p w14:paraId="35534729"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56DDB9C6"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49B0A47D" w14:textId="77777777" w:rsidTr="009B59C9">
        <w:trPr>
          <w:trHeight w:val="317"/>
        </w:trPr>
        <w:tc>
          <w:tcPr>
            <w:tcW w:w="622" w:type="pct"/>
          </w:tcPr>
          <w:p w14:paraId="3695A2C6" w14:textId="7016D273" w:rsidR="00966C29" w:rsidRPr="00E5029B" w:rsidRDefault="00931BDD" w:rsidP="00966C2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Period_StartDate</w:t>
            </w:r>
            <w:proofErr w:type="spellEnd"/>
          </w:p>
        </w:tc>
        <w:tc>
          <w:tcPr>
            <w:tcW w:w="1246" w:type="pct"/>
          </w:tcPr>
          <w:p w14:paraId="25925116" w14:textId="1A4CCE47"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period</w:t>
            </w:r>
          </w:p>
        </w:tc>
        <w:tc>
          <w:tcPr>
            <w:tcW w:w="597" w:type="pct"/>
          </w:tcPr>
          <w:p w14:paraId="793D7395" w14:textId="6345817F"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14:paraId="45881CFB"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11CC9AC9" w14:textId="342E3C72"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14:paraId="715ABD13"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41147A9D"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674BF59E" w14:textId="77777777" w:rsidTr="009B59C9">
        <w:trPr>
          <w:trHeight w:val="317"/>
        </w:trPr>
        <w:tc>
          <w:tcPr>
            <w:tcW w:w="622" w:type="pct"/>
          </w:tcPr>
          <w:p w14:paraId="18A325E1" w14:textId="272F0296"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Period_ </w:t>
            </w:r>
            <w:proofErr w:type="spellStart"/>
            <w:r>
              <w:rPr>
                <w:rFonts w:asciiTheme="minorHAnsi" w:hAnsiTheme="minorHAnsi" w:cstheme="minorHAnsi"/>
                <w:b w:val="0"/>
                <w:bCs/>
                <w:color w:val="auto"/>
                <w:sz w:val="22"/>
                <w:szCs w:val="24"/>
              </w:rPr>
              <w:t>EndDate</w:t>
            </w:r>
            <w:proofErr w:type="spellEnd"/>
          </w:p>
        </w:tc>
        <w:tc>
          <w:tcPr>
            <w:tcW w:w="1246" w:type="pct"/>
          </w:tcPr>
          <w:p w14:paraId="45F0F3BE" w14:textId="7644F57E"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period</w:t>
            </w:r>
          </w:p>
        </w:tc>
        <w:tc>
          <w:tcPr>
            <w:tcW w:w="597" w:type="pct"/>
          </w:tcPr>
          <w:p w14:paraId="47C3930B" w14:textId="3AEF632A"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14:paraId="34ECF0BA"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00DBE059" w14:textId="4406C9ED"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14:paraId="0E3A6278"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70E0488B"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66C29" w:rsidRPr="00E5029B" w14:paraId="3B93687D" w14:textId="77777777" w:rsidTr="009B59C9">
        <w:trPr>
          <w:trHeight w:val="317"/>
        </w:trPr>
        <w:tc>
          <w:tcPr>
            <w:tcW w:w="622" w:type="pct"/>
          </w:tcPr>
          <w:p w14:paraId="681A8D08" w14:textId="3BE3765F" w:rsidR="00966C29" w:rsidRPr="00E5029B" w:rsidRDefault="00931BDD" w:rsidP="00966C2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14:paraId="5DA1558E" w14:textId="2D9FC734"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Unique event code (primary key)</w:t>
            </w:r>
          </w:p>
        </w:tc>
        <w:tc>
          <w:tcPr>
            <w:tcW w:w="597" w:type="pct"/>
          </w:tcPr>
          <w:p w14:paraId="115C06C6" w14:textId="49856615" w:rsidR="00966C29" w:rsidRPr="00E5029B" w:rsidRDefault="00931BDD" w:rsidP="00966C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14:paraId="127C99C6"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8" w:type="pct"/>
          </w:tcPr>
          <w:p w14:paraId="5123EB1D"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69FF9B7D" w14:textId="77777777" w:rsidR="00966C29" w:rsidRPr="00E5029B" w:rsidRDefault="00966C29" w:rsidP="00966C29">
            <w:pPr>
              <w:pStyle w:val="nrpsTableheader"/>
              <w:rPr>
                <w:rFonts w:asciiTheme="minorHAnsi" w:hAnsiTheme="minorHAnsi" w:cstheme="minorHAnsi"/>
                <w:b w:val="0"/>
                <w:bCs/>
                <w:color w:val="auto"/>
                <w:sz w:val="22"/>
                <w:szCs w:val="24"/>
              </w:rPr>
            </w:pPr>
          </w:p>
        </w:tc>
        <w:tc>
          <w:tcPr>
            <w:tcW w:w="589" w:type="pct"/>
          </w:tcPr>
          <w:p w14:paraId="0DFCF017" w14:textId="77777777" w:rsidR="00966C29" w:rsidRPr="00E5029B" w:rsidRDefault="00966C29" w:rsidP="00966C29">
            <w:pPr>
              <w:pStyle w:val="nrpsTableheader"/>
              <w:rPr>
                <w:rFonts w:asciiTheme="minorHAnsi" w:hAnsiTheme="minorHAnsi" w:cstheme="minorHAnsi"/>
                <w:b w:val="0"/>
                <w:bCs/>
                <w:color w:val="auto"/>
                <w:sz w:val="22"/>
                <w:szCs w:val="24"/>
              </w:rPr>
            </w:pPr>
          </w:p>
        </w:tc>
      </w:tr>
      <w:tr w:rsidR="00931BDD" w:rsidRPr="00E5029B" w14:paraId="0A87FB0B" w14:textId="77777777" w:rsidTr="009B59C9">
        <w:trPr>
          <w:trHeight w:val="317"/>
        </w:trPr>
        <w:tc>
          <w:tcPr>
            <w:tcW w:w="622" w:type="pct"/>
          </w:tcPr>
          <w:p w14:paraId="211C5DDA" w14:textId="56DA9CCB" w:rsidR="00931BDD" w:rsidRPr="00E5029B" w:rsidRDefault="00931BDD" w:rsidP="00931BD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w:t>
            </w:r>
            <w:r>
              <w:rPr>
                <w:rFonts w:asciiTheme="minorHAnsi" w:hAnsiTheme="minorHAnsi" w:cstheme="minorHAnsi"/>
                <w:b w:val="0"/>
                <w:bCs/>
                <w:color w:val="auto"/>
                <w:sz w:val="22"/>
                <w:szCs w:val="24"/>
              </w:rPr>
              <w:t>_StartDate</w:t>
            </w:r>
            <w:proofErr w:type="spellEnd"/>
          </w:p>
        </w:tc>
        <w:tc>
          <w:tcPr>
            <w:tcW w:w="1246" w:type="pct"/>
          </w:tcPr>
          <w:p w14:paraId="584930E3" w14:textId="1DB49554"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Start date of sampling </w:t>
            </w:r>
            <w:r>
              <w:rPr>
                <w:rFonts w:asciiTheme="minorHAnsi" w:hAnsiTheme="minorHAnsi" w:cstheme="minorHAnsi"/>
                <w:b w:val="0"/>
                <w:bCs/>
                <w:color w:val="auto"/>
                <w:sz w:val="22"/>
                <w:szCs w:val="24"/>
              </w:rPr>
              <w:t>event</w:t>
            </w:r>
          </w:p>
        </w:tc>
        <w:tc>
          <w:tcPr>
            <w:tcW w:w="597" w:type="pct"/>
          </w:tcPr>
          <w:p w14:paraId="0AE55341" w14:textId="71C2D60F"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14:paraId="1AB78F7A" w14:textId="77777777" w:rsidR="00931BDD" w:rsidRPr="00E5029B" w:rsidRDefault="00931BDD" w:rsidP="00931BDD">
            <w:pPr>
              <w:pStyle w:val="nrpsTableheader"/>
              <w:rPr>
                <w:rFonts w:asciiTheme="minorHAnsi" w:hAnsiTheme="minorHAnsi" w:cstheme="minorHAnsi"/>
                <w:b w:val="0"/>
                <w:bCs/>
                <w:color w:val="auto"/>
                <w:sz w:val="22"/>
                <w:szCs w:val="24"/>
              </w:rPr>
            </w:pPr>
          </w:p>
        </w:tc>
        <w:tc>
          <w:tcPr>
            <w:tcW w:w="588" w:type="pct"/>
          </w:tcPr>
          <w:p w14:paraId="0F07EAE7" w14:textId="5A9AFDF3"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14:paraId="3DCB6082" w14:textId="77777777" w:rsidR="00931BDD" w:rsidRPr="00E5029B" w:rsidRDefault="00931BDD" w:rsidP="00931BDD">
            <w:pPr>
              <w:pStyle w:val="nrpsTableheader"/>
              <w:rPr>
                <w:rFonts w:asciiTheme="minorHAnsi" w:hAnsiTheme="minorHAnsi" w:cstheme="minorHAnsi"/>
                <w:b w:val="0"/>
                <w:bCs/>
                <w:color w:val="auto"/>
                <w:sz w:val="22"/>
                <w:szCs w:val="24"/>
              </w:rPr>
            </w:pPr>
          </w:p>
        </w:tc>
        <w:tc>
          <w:tcPr>
            <w:tcW w:w="589" w:type="pct"/>
          </w:tcPr>
          <w:p w14:paraId="3E4224BB" w14:textId="77777777" w:rsidR="00931BDD" w:rsidRPr="00E5029B" w:rsidRDefault="00931BDD" w:rsidP="00931BDD">
            <w:pPr>
              <w:pStyle w:val="nrpsTableheader"/>
              <w:rPr>
                <w:rFonts w:asciiTheme="minorHAnsi" w:hAnsiTheme="minorHAnsi" w:cstheme="minorHAnsi"/>
                <w:b w:val="0"/>
                <w:bCs/>
                <w:color w:val="auto"/>
                <w:sz w:val="22"/>
                <w:szCs w:val="24"/>
              </w:rPr>
            </w:pPr>
          </w:p>
        </w:tc>
      </w:tr>
      <w:tr w:rsidR="00931BDD" w:rsidRPr="00E5029B" w14:paraId="30DF255D" w14:textId="77777777" w:rsidTr="009B59C9">
        <w:trPr>
          <w:trHeight w:val="317"/>
        </w:trPr>
        <w:tc>
          <w:tcPr>
            <w:tcW w:w="622" w:type="pct"/>
          </w:tcPr>
          <w:p w14:paraId="1DB6980F" w14:textId="23559E06"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Event</w:t>
            </w:r>
            <w:r>
              <w:rPr>
                <w:rFonts w:asciiTheme="minorHAnsi" w:hAnsiTheme="minorHAnsi" w:cstheme="minorHAnsi"/>
                <w:b w:val="0"/>
                <w:bCs/>
                <w:color w:val="auto"/>
                <w:sz w:val="22"/>
                <w:szCs w:val="24"/>
              </w:rPr>
              <w:t xml:space="preserve">_ </w:t>
            </w:r>
            <w:proofErr w:type="spellStart"/>
            <w:r>
              <w:rPr>
                <w:rFonts w:asciiTheme="minorHAnsi" w:hAnsiTheme="minorHAnsi" w:cstheme="minorHAnsi"/>
                <w:b w:val="0"/>
                <w:bCs/>
                <w:color w:val="auto"/>
                <w:sz w:val="22"/>
                <w:szCs w:val="24"/>
              </w:rPr>
              <w:t>EndDate</w:t>
            </w:r>
            <w:proofErr w:type="spellEnd"/>
          </w:p>
        </w:tc>
        <w:tc>
          <w:tcPr>
            <w:tcW w:w="1246" w:type="pct"/>
          </w:tcPr>
          <w:p w14:paraId="00F440BC" w14:textId="194C424E"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End date of sampling </w:t>
            </w:r>
            <w:r>
              <w:rPr>
                <w:rFonts w:asciiTheme="minorHAnsi" w:hAnsiTheme="minorHAnsi" w:cstheme="minorHAnsi"/>
                <w:b w:val="0"/>
                <w:bCs/>
                <w:color w:val="auto"/>
                <w:sz w:val="22"/>
                <w:szCs w:val="24"/>
              </w:rPr>
              <w:t>event</w:t>
            </w:r>
          </w:p>
        </w:tc>
        <w:tc>
          <w:tcPr>
            <w:tcW w:w="597" w:type="pct"/>
          </w:tcPr>
          <w:p w14:paraId="35641223" w14:textId="117B5291"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14:paraId="5B189824" w14:textId="77777777" w:rsidR="00931BDD" w:rsidRPr="00E5029B" w:rsidRDefault="00931BDD" w:rsidP="00931BDD">
            <w:pPr>
              <w:pStyle w:val="nrpsTableheader"/>
              <w:rPr>
                <w:rFonts w:asciiTheme="minorHAnsi" w:hAnsiTheme="minorHAnsi" w:cstheme="minorHAnsi"/>
                <w:b w:val="0"/>
                <w:bCs/>
                <w:color w:val="auto"/>
                <w:sz w:val="22"/>
                <w:szCs w:val="24"/>
              </w:rPr>
            </w:pPr>
          </w:p>
        </w:tc>
        <w:tc>
          <w:tcPr>
            <w:tcW w:w="588" w:type="pct"/>
          </w:tcPr>
          <w:p w14:paraId="599170B2" w14:textId="431B42B7" w:rsidR="00931BDD" w:rsidRPr="00E5029B" w:rsidRDefault="00931BDD" w:rsidP="00931B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14:paraId="3B9D51C7" w14:textId="77777777" w:rsidR="00931BDD" w:rsidRPr="00E5029B" w:rsidRDefault="00931BDD" w:rsidP="00931BDD">
            <w:pPr>
              <w:pStyle w:val="nrpsTableheader"/>
              <w:rPr>
                <w:rFonts w:asciiTheme="minorHAnsi" w:hAnsiTheme="minorHAnsi" w:cstheme="minorHAnsi"/>
                <w:b w:val="0"/>
                <w:bCs/>
                <w:color w:val="auto"/>
                <w:sz w:val="22"/>
                <w:szCs w:val="24"/>
              </w:rPr>
            </w:pPr>
          </w:p>
        </w:tc>
        <w:tc>
          <w:tcPr>
            <w:tcW w:w="589" w:type="pct"/>
          </w:tcPr>
          <w:p w14:paraId="1D571577" w14:textId="77777777" w:rsidR="00931BDD" w:rsidRPr="00E5029B" w:rsidRDefault="00931BDD" w:rsidP="00931BDD">
            <w:pPr>
              <w:pStyle w:val="nrpsTableheader"/>
              <w:rPr>
                <w:rFonts w:asciiTheme="minorHAnsi" w:hAnsiTheme="minorHAnsi" w:cstheme="minorHAnsi"/>
                <w:b w:val="0"/>
                <w:bCs/>
                <w:color w:val="auto"/>
                <w:sz w:val="22"/>
                <w:szCs w:val="24"/>
              </w:rPr>
            </w:pPr>
          </w:p>
        </w:tc>
      </w:tr>
    </w:tbl>
    <w:p w14:paraId="7BA91DE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36406702" w14:textId="77777777" w:rsidR="008069F6" w:rsidRDefault="008069F6" w:rsidP="00771374">
      <w:pPr>
        <w:pStyle w:val="nrpsNormal"/>
        <w:rPr>
          <w:rFonts w:asciiTheme="minorHAnsi" w:hAnsiTheme="minorHAnsi" w:cstheme="minorHAnsi"/>
          <w:b/>
          <w:bCs/>
        </w:rPr>
      </w:pPr>
    </w:p>
    <w:p w14:paraId="5D29BBE0" w14:textId="77777777" w:rsidR="008069F6" w:rsidRDefault="008069F6" w:rsidP="00771374">
      <w:pPr>
        <w:pStyle w:val="nrpsNormal"/>
        <w:rPr>
          <w:rFonts w:asciiTheme="minorHAnsi" w:hAnsiTheme="minorHAnsi" w:cstheme="minorHAnsi"/>
          <w:b/>
          <w:bCs/>
        </w:rPr>
      </w:pPr>
    </w:p>
    <w:p w14:paraId="21EDEF55" w14:textId="5FBC7D8F"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4003487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593CF2E8"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58FF42E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3B7BEE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B22F22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6B11E1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3DBE9E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6A896A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CA7B7A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0676C34A" w14:textId="77777777" w:rsidTr="009B59C9">
        <w:trPr>
          <w:trHeight w:val="303"/>
        </w:trPr>
        <w:tc>
          <w:tcPr>
            <w:tcW w:w="622" w:type="pct"/>
          </w:tcPr>
          <w:p w14:paraId="123F907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B94F09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BDE3A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766E2B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1144AF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28CC0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CBAD47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9093B24" w14:textId="77777777" w:rsidTr="009B59C9">
        <w:trPr>
          <w:trHeight w:val="303"/>
        </w:trPr>
        <w:tc>
          <w:tcPr>
            <w:tcW w:w="622" w:type="pct"/>
          </w:tcPr>
          <w:p w14:paraId="152E955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7252C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833FB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D4821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34B73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0A516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52516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380A89A" w14:textId="77777777" w:rsidTr="009B59C9">
        <w:trPr>
          <w:trHeight w:val="303"/>
        </w:trPr>
        <w:tc>
          <w:tcPr>
            <w:tcW w:w="622" w:type="pct"/>
          </w:tcPr>
          <w:p w14:paraId="222ECE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8BB098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695B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EC21F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BDF3C8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E2295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FD257D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B6AA4C8" w14:textId="77777777" w:rsidTr="009B59C9">
        <w:trPr>
          <w:trHeight w:val="310"/>
        </w:trPr>
        <w:tc>
          <w:tcPr>
            <w:tcW w:w="622" w:type="pct"/>
          </w:tcPr>
          <w:p w14:paraId="69D0D91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2503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2F980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8C612D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1CEA07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EF19E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5C25605"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534A45A" w14:textId="77777777" w:rsidTr="009B59C9">
        <w:trPr>
          <w:trHeight w:val="317"/>
        </w:trPr>
        <w:tc>
          <w:tcPr>
            <w:tcW w:w="622" w:type="pct"/>
          </w:tcPr>
          <w:p w14:paraId="1540518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F840C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7CDF8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3B7BB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A9986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B8EE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7AD0F6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25023E5" w14:textId="77777777" w:rsidTr="009B59C9">
        <w:trPr>
          <w:trHeight w:val="317"/>
        </w:trPr>
        <w:tc>
          <w:tcPr>
            <w:tcW w:w="622" w:type="pct"/>
          </w:tcPr>
          <w:p w14:paraId="7F920AE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0B923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999682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D3D79A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A7011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5080B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67706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B5362C" w14:textId="77777777" w:rsidTr="009B59C9">
        <w:trPr>
          <w:trHeight w:val="317"/>
        </w:trPr>
        <w:tc>
          <w:tcPr>
            <w:tcW w:w="622" w:type="pct"/>
          </w:tcPr>
          <w:p w14:paraId="577DC11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E64577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7D044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91984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309E1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1545D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4249D5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FADFDAC" w14:textId="77777777" w:rsidTr="009B59C9">
        <w:trPr>
          <w:trHeight w:val="317"/>
        </w:trPr>
        <w:tc>
          <w:tcPr>
            <w:tcW w:w="622" w:type="pct"/>
          </w:tcPr>
          <w:p w14:paraId="71EC23D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B2760F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BEF12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836BC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6EAC8C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82561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D24967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E9006D3" w14:textId="77777777" w:rsidTr="009B59C9">
        <w:trPr>
          <w:trHeight w:val="317"/>
        </w:trPr>
        <w:tc>
          <w:tcPr>
            <w:tcW w:w="622" w:type="pct"/>
          </w:tcPr>
          <w:p w14:paraId="40E975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743A9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9C9CB5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D8ACBE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0BC59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4C4FF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9AB7F4"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166297CF"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F669AC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7E4D393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61094C38"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73998451"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376093D"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24D6611"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E516C2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04AEBCB5"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E8A297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566BA63"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5171BCE0" w14:textId="77777777" w:rsidTr="009B59C9">
        <w:trPr>
          <w:trHeight w:val="303"/>
        </w:trPr>
        <w:tc>
          <w:tcPr>
            <w:tcW w:w="622" w:type="pct"/>
          </w:tcPr>
          <w:p w14:paraId="3CBDDB8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A9BCC6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5FE00C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C71DA2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6CB7CB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7C2A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18409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07141F" w14:textId="77777777" w:rsidTr="009B59C9">
        <w:trPr>
          <w:trHeight w:val="303"/>
        </w:trPr>
        <w:tc>
          <w:tcPr>
            <w:tcW w:w="622" w:type="pct"/>
          </w:tcPr>
          <w:p w14:paraId="1367CC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017263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320A7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BC20D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A4541A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DF4AA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E42280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120F16F" w14:textId="77777777" w:rsidTr="009B59C9">
        <w:trPr>
          <w:trHeight w:val="303"/>
        </w:trPr>
        <w:tc>
          <w:tcPr>
            <w:tcW w:w="622" w:type="pct"/>
          </w:tcPr>
          <w:p w14:paraId="599BD94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AEB6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3FE3DC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B9581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18362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60DF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774A66A"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24B868B" w14:textId="77777777" w:rsidTr="009B59C9">
        <w:trPr>
          <w:trHeight w:val="310"/>
        </w:trPr>
        <w:tc>
          <w:tcPr>
            <w:tcW w:w="622" w:type="pct"/>
          </w:tcPr>
          <w:p w14:paraId="27DB050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85BD9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6A35BF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40CA1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391D6E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CEE5BE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F48435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60C396C" w14:textId="77777777" w:rsidTr="009B59C9">
        <w:trPr>
          <w:trHeight w:val="317"/>
        </w:trPr>
        <w:tc>
          <w:tcPr>
            <w:tcW w:w="622" w:type="pct"/>
          </w:tcPr>
          <w:p w14:paraId="66754FB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D8136A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11A0CC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F68973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A7DF4E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29B06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361B29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206DD6" w14:textId="77777777" w:rsidTr="009B59C9">
        <w:trPr>
          <w:trHeight w:val="317"/>
        </w:trPr>
        <w:tc>
          <w:tcPr>
            <w:tcW w:w="622" w:type="pct"/>
          </w:tcPr>
          <w:p w14:paraId="6E03A86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D60F5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BC8467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D441F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96F69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22DA8D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B2F2F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E543849" w14:textId="77777777" w:rsidTr="009B59C9">
        <w:trPr>
          <w:trHeight w:val="317"/>
        </w:trPr>
        <w:tc>
          <w:tcPr>
            <w:tcW w:w="622" w:type="pct"/>
          </w:tcPr>
          <w:p w14:paraId="7F227EE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96AA3A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B1437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19B2AD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8C763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30E27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26CADC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59F1C9A" w14:textId="77777777" w:rsidTr="009B59C9">
        <w:trPr>
          <w:trHeight w:val="317"/>
        </w:trPr>
        <w:tc>
          <w:tcPr>
            <w:tcW w:w="622" w:type="pct"/>
          </w:tcPr>
          <w:p w14:paraId="600025C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0B72F2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E987A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A9030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8AA1E4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158960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802885"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F1C6423" w14:textId="77777777" w:rsidTr="009B59C9">
        <w:trPr>
          <w:trHeight w:val="317"/>
        </w:trPr>
        <w:tc>
          <w:tcPr>
            <w:tcW w:w="622" w:type="pct"/>
          </w:tcPr>
          <w:p w14:paraId="2419392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6B36F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CC980E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962097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112BA6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685F1E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B9D5D99"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7F3A7D56"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1E7385E"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E6A25D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19FD9E26"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939C18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7C3546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B88E76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5E213B6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3BF1672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70E9FCD"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7155F80"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11651D66" w14:textId="77777777" w:rsidTr="009B59C9">
        <w:trPr>
          <w:trHeight w:val="303"/>
        </w:trPr>
        <w:tc>
          <w:tcPr>
            <w:tcW w:w="622" w:type="pct"/>
          </w:tcPr>
          <w:p w14:paraId="31A8D9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5B901B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5848F3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9763B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7CF721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57BA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9B003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9D67F72" w14:textId="77777777" w:rsidTr="009B59C9">
        <w:trPr>
          <w:trHeight w:val="303"/>
        </w:trPr>
        <w:tc>
          <w:tcPr>
            <w:tcW w:w="622" w:type="pct"/>
          </w:tcPr>
          <w:p w14:paraId="6F2581A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EB0AC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00A4A7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5D88C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911F5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D6B7D2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FAE393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2FC964D" w14:textId="77777777" w:rsidTr="009B59C9">
        <w:trPr>
          <w:trHeight w:val="303"/>
        </w:trPr>
        <w:tc>
          <w:tcPr>
            <w:tcW w:w="622" w:type="pct"/>
          </w:tcPr>
          <w:p w14:paraId="64E431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151831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F1F2F1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5EA3D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BBFDC6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A7619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FAEE10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C15A486" w14:textId="77777777" w:rsidTr="009B59C9">
        <w:trPr>
          <w:trHeight w:val="310"/>
        </w:trPr>
        <w:tc>
          <w:tcPr>
            <w:tcW w:w="622" w:type="pct"/>
          </w:tcPr>
          <w:p w14:paraId="6F1ED4F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DE305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F1AD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CAB71D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83BE74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D2561C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E24928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0C215CA" w14:textId="77777777" w:rsidTr="009B59C9">
        <w:trPr>
          <w:trHeight w:val="317"/>
        </w:trPr>
        <w:tc>
          <w:tcPr>
            <w:tcW w:w="622" w:type="pct"/>
          </w:tcPr>
          <w:p w14:paraId="455589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D79EE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9C39EA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0AB42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514489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632DFC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C0351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D12A63" w14:textId="77777777" w:rsidTr="009B59C9">
        <w:trPr>
          <w:trHeight w:val="317"/>
        </w:trPr>
        <w:tc>
          <w:tcPr>
            <w:tcW w:w="622" w:type="pct"/>
          </w:tcPr>
          <w:p w14:paraId="40CABD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CC461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4E92F3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0C55C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6ED6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30CB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403975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19E3C84" w14:textId="77777777" w:rsidTr="009B59C9">
        <w:trPr>
          <w:trHeight w:val="317"/>
        </w:trPr>
        <w:tc>
          <w:tcPr>
            <w:tcW w:w="622" w:type="pct"/>
          </w:tcPr>
          <w:p w14:paraId="7B53ECA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DA9E6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9F9F33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4F526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BD2F7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66605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D8C1214"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6B3BE19" w14:textId="77777777" w:rsidTr="009B59C9">
        <w:trPr>
          <w:trHeight w:val="317"/>
        </w:trPr>
        <w:tc>
          <w:tcPr>
            <w:tcW w:w="622" w:type="pct"/>
          </w:tcPr>
          <w:p w14:paraId="3E8477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AD9466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C6DEA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FD1D1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F69D0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962601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0D7E5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F740236" w14:textId="77777777" w:rsidTr="009B59C9">
        <w:trPr>
          <w:trHeight w:val="317"/>
        </w:trPr>
        <w:tc>
          <w:tcPr>
            <w:tcW w:w="622" w:type="pct"/>
          </w:tcPr>
          <w:p w14:paraId="5890824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AE386C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5B78DF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DCD08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DD5A26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7C48F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AB7924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2085CFF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8875A58"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0BA1BD3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4E5DE187"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56E5636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923B15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956927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793EE7B4"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D4BCEDC"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04BD278"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7D62BD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685046DB" w14:textId="77777777" w:rsidTr="009B59C9">
        <w:trPr>
          <w:trHeight w:val="303"/>
        </w:trPr>
        <w:tc>
          <w:tcPr>
            <w:tcW w:w="622" w:type="pct"/>
          </w:tcPr>
          <w:p w14:paraId="02A1D7E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5E392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675489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C6E0C3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4D85C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B4F20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9821A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9819226" w14:textId="77777777" w:rsidTr="009B59C9">
        <w:trPr>
          <w:trHeight w:val="303"/>
        </w:trPr>
        <w:tc>
          <w:tcPr>
            <w:tcW w:w="622" w:type="pct"/>
          </w:tcPr>
          <w:p w14:paraId="6ABB202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7CCE41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A57061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7929CD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E97CC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086A5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894A4C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8921FC" w14:textId="77777777" w:rsidTr="009B59C9">
        <w:trPr>
          <w:trHeight w:val="303"/>
        </w:trPr>
        <w:tc>
          <w:tcPr>
            <w:tcW w:w="622" w:type="pct"/>
          </w:tcPr>
          <w:p w14:paraId="3AD096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F238B7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1A9957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1D6E1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BA12F7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1A6D8B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8D4172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78669D1" w14:textId="77777777" w:rsidTr="009B59C9">
        <w:trPr>
          <w:trHeight w:val="310"/>
        </w:trPr>
        <w:tc>
          <w:tcPr>
            <w:tcW w:w="622" w:type="pct"/>
          </w:tcPr>
          <w:p w14:paraId="56E9BE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0499AD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2C6C2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E1A43F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0AE5C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0E898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4C0123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3D8EB56" w14:textId="77777777" w:rsidTr="009B59C9">
        <w:trPr>
          <w:trHeight w:val="317"/>
        </w:trPr>
        <w:tc>
          <w:tcPr>
            <w:tcW w:w="622" w:type="pct"/>
          </w:tcPr>
          <w:p w14:paraId="5A96617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62644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50CE86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B3BCC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026B6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20F29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3078DD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E82C06B" w14:textId="77777777" w:rsidTr="009B59C9">
        <w:trPr>
          <w:trHeight w:val="317"/>
        </w:trPr>
        <w:tc>
          <w:tcPr>
            <w:tcW w:w="622" w:type="pct"/>
          </w:tcPr>
          <w:p w14:paraId="43C91C9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55B59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C8177E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DE15DD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9DAC0D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243A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0F1277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125D7B6" w14:textId="77777777" w:rsidTr="009B59C9">
        <w:trPr>
          <w:trHeight w:val="317"/>
        </w:trPr>
        <w:tc>
          <w:tcPr>
            <w:tcW w:w="622" w:type="pct"/>
          </w:tcPr>
          <w:p w14:paraId="491C7C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4DB34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866E3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E3C31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63DA2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58A6F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AE07CE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D077FF" w14:textId="77777777" w:rsidTr="009B59C9">
        <w:trPr>
          <w:trHeight w:val="317"/>
        </w:trPr>
        <w:tc>
          <w:tcPr>
            <w:tcW w:w="622" w:type="pct"/>
          </w:tcPr>
          <w:p w14:paraId="73D1106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6EE42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732C67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1F596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5ACFDE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895A35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FA9312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F4036F1" w14:textId="77777777" w:rsidTr="009B59C9">
        <w:trPr>
          <w:trHeight w:val="317"/>
        </w:trPr>
        <w:tc>
          <w:tcPr>
            <w:tcW w:w="622" w:type="pct"/>
          </w:tcPr>
          <w:p w14:paraId="609833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A02421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3AF58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8E0648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37C7BF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9AC50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2A0D60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6D88984F"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C4809F5"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62B2CE3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609D29EB"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09D5E5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038BA9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B5C3424"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B4907E7"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BC121A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B3558D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789E011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7F151CA0" w14:textId="77777777" w:rsidTr="009B59C9">
        <w:trPr>
          <w:trHeight w:val="303"/>
        </w:trPr>
        <w:tc>
          <w:tcPr>
            <w:tcW w:w="622" w:type="pct"/>
          </w:tcPr>
          <w:p w14:paraId="085E16B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C9ACF2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A0A3F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3F32A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18729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93FBA3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CD76A48"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395C83B" w14:textId="77777777" w:rsidTr="009B59C9">
        <w:trPr>
          <w:trHeight w:val="303"/>
        </w:trPr>
        <w:tc>
          <w:tcPr>
            <w:tcW w:w="622" w:type="pct"/>
          </w:tcPr>
          <w:p w14:paraId="67F8297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5BF0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32E81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BFF2D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7870AF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2BD009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7CCB70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D862B34" w14:textId="77777777" w:rsidTr="009B59C9">
        <w:trPr>
          <w:trHeight w:val="303"/>
        </w:trPr>
        <w:tc>
          <w:tcPr>
            <w:tcW w:w="622" w:type="pct"/>
          </w:tcPr>
          <w:p w14:paraId="742F46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4B4E4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A7542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05387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F7C49D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2A3F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CB90F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75C26E6" w14:textId="77777777" w:rsidTr="009B59C9">
        <w:trPr>
          <w:trHeight w:val="310"/>
        </w:trPr>
        <w:tc>
          <w:tcPr>
            <w:tcW w:w="622" w:type="pct"/>
          </w:tcPr>
          <w:p w14:paraId="3F3435F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10646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8C7AD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F6400F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A850B7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D15E6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C32791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7E167A5" w14:textId="77777777" w:rsidTr="009B59C9">
        <w:trPr>
          <w:trHeight w:val="317"/>
        </w:trPr>
        <w:tc>
          <w:tcPr>
            <w:tcW w:w="622" w:type="pct"/>
          </w:tcPr>
          <w:p w14:paraId="754CFA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52877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C7D9A8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99F1BB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7F81FE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4ED30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A638B3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9E68D0B" w14:textId="77777777" w:rsidTr="009B59C9">
        <w:trPr>
          <w:trHeight w:val="317"/>
        </w:trPr>
        <w:tc>
          <w:tcPr>
            <w:tcW w:w="622" w:type="pct"/>
          </w:tcPr>
          <w:p w14:paraId="2D51FF8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DC4CF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4762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7A6978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D1031A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14E51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48EEB5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CD234BA" w14:textId="77777777" w:rsidTr="009B59C9">
        <w:trPr>
          <w:trHeight w:val="317"/>
        </w:trPr>
        <w:tc>
          <w:tcPr>
            <w:tcW w:w="622" w:type="pct"/>
          </w:tcPr>
          <w:p w14:paraId="5CBDBA2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59C79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EDE1CE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08AB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9A853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9A859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A7D87D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71ED994" w14:textId="77777777" w:rsidTr="009B59C9">
        <w:trPr>
          <w:trHeight w:val="317"/>
        </w:trPr>
        <w:tc>
          <w:tcPr>
            <w:tcW w:w="622" w:type="pct"/>
          </w:tcPr>
          <w:p w14:paraId="073D9EB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1FD749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36FB1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EF7AA1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455DB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6283C9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0AA7A34"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14FD580" w14:textId="77777777" w:rsidTr="009B59C9">
        <w:trPr>
          <w:trHeight w:val="317"/>
        </w:trPr>
        <w:tc>
          <w:tcPr>
            <w:tcW w:w="622" w:type="pct"/>
          </w:tcPr>
          <w:p w14:paraId="758E0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4D26D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7B826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EA3019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80C39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CDD3C1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5656E1"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3EBE4839"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4E57971"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270A98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593E960E"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723C8A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Column name</w:t>
            </w:r>
          </w:p>
        </w:tc>
        <w:tc>
          <w:tcPr>
            <w:tcW w:w="1246" w:type="pct"/>
          </w:tcPr>
          <w:p w14:paraId="02D676A2"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891D9E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E613D7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43803189"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27F921CC"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B925E76"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4A6908C5" w14:textId="77777777" w:rsidTr="009B59C9">
        <w:trPr>
          <w:trHeight w:val="303"/>
        </w:trPr>
        <w:tc>
          <w:tcPr>
            <w:tcW w:w="622" w:type="pct"/>
          </w:tcPr>
          <w:p w14:paraId="510F71F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89443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AFFFA6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936FB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D4AA25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343351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59218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01EDD4C" w14:textId="77777777" w:rsidTr="009B59C9">
        <w:trPr>
          <w:trHeight w:val="303"/>
        </w:trPr>
        <w:tc>
          <w:tcPr>
            <w:tcW w:w="622" w:type="pct"/>
          </w:tcPr>
          <w:p w14:paraId="3A8252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4A95F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0B071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BF0DF0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2A9A3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103A4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3C3F87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59F312C" w14:textId="77777777" w:rsidTr="009B59C9">
        <w:trPr>
          <w:trHeight w:val="303"/>
        </w:trPr>
        <w:tc>
          <w:tcPr>
            <w:tcW w:w="622" w:type="pct"/>
          </w:tcPr>
          <w:p w14:paraId="5B1C62B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B03992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416B65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5D432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2E50C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20373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6F44F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E9E3F40" w14:textId="77777777" w:rsidTr="009B59C9">
        <w:trPr>
          <w:trHeight w:val="310"/>
        </w:trPr>
        <w:tc>
          <w:tcPr>
            <w:tcW w:w="622" w:type="pct"/>
          </w:tcPr>
          <w:p w14:paraId="072E377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31343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4FE1E4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3DB99D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AAA0B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93758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100BB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C2ED75F" w14:textId="77777777" w:rsidTr="009B59C9">
        <w:trPr>
          <w:trHeight w:val="317"/>
        </w:trPr>
        <w:tc>
          <w:tcPr>
            <w:tcW w:w="622" w:type="pct"/>
          </w:tcPr>
          <w:p w14:paraId="07ED56F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72D03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4DD45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7CABF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82B2E7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BA3A0B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F5A745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8E69C17" w14:textId="77777777" w:rsidTr="009B59C9">
        <w:trPr>
          <w:trHeight w:val="317"/>
        </w:trPr>
        <w:tc>
          <w:tcPr>
            <w:tcW w:w="622" w:type="pct"/>
          </w:tcPr>
          <w:p w14:paraId="4C092B3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6CB65F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413D38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7A5D1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F6BD2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6874EF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FEE6D5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D1CE680" w14:textId="77777777" w:rsidTr="009B59C9">
        <w:trPr>
          <w:trHeight w:val="317"/>
        </w:trPr>
        <w:tc>
          <w:tcPr>
            <w:tcW w:w="622" w:type="pct"/>
          </w:tcPr>
          <w:p w14:paraId="41FF22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3E51E7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7CE27E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DD81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EC8F7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EBA917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66ADFE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FF0E6C9" w14:textId="77777777" w:rsidTr="009B59C9">
        <w:trPr>
          <w:trHeight w:val="317"/>
        </w:trPr>
        <w:tc>
          <w:tcPr>
            <w:tcW w:w="622" w:type="pct"/>
          </w:tcPr>
          <w:p w14:paraId="58C3BC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819D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7CFE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04513C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5150D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B91D9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FB077C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C276094" w14:textId="77777777" w:rsidTr="009B59C9">
        <w:trPr>
          <w:trHeight w:val="317"/>
        </w:trPr>
        <w:tc>
          <w:tcPr>
            <w:tcW w:w="622" w:type="pct"/>
          </w:tcPr>
          <w:p w14:paraId="07D29BC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5AE73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9802D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2B1FA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0DA44A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08903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62B0D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1DB0EF4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7A684CC" w14:textId="77777777" w:rsidR="00771374" w:rsidRPr="00E5029B" w:rsidRDefault="00771374" w:rsidP="00B0394B">
      <w:pPr>
        <w:pStyle w:val="nrpsNormal"/>
        <w:rPr>
          <w:rFonts w:asciiTheme="minorHAnsi" w:hAnsiTheme="minorHAnsi" w:cstheme="minorHAnsi"/>
        </w:rPr>
      </w:pP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 xml:space="preserve">Column </w:t>
      </w:r>
      <w:proofErr w:type="gramStart"/>
      <w:r w:rsidR="001B31DD" w:rsidRPr="00E5029B">
        <w:rPr>
          <w:rFonts w:asciiTheme="minorHAnsi" w:hAnsiTheme="minorHAnsi" w:cstheme="minorHAnsi"/>
        </w:rPr>
        <w:t>name</w:t>
      </w:r>
      <w:proofErr w:type="gramEnd"/>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proofErr w:type="gramStart"/>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proofErr w:type="gramEnd"/>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lastRenderedPageBreak/>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 xml:space="preserve">is an existing reference for it on </w:t>
      </w:r>
      <w:proofErr w:type="spellStart"/>
      <w:r w:rsidR="3AE08C3C" w:rsidRPr="2CEB3AFB">
        <w:rPr>
          <w:rFonts w:asciiTheme="minorHAnsi" w:hAnsiTheme="minorHAnsi" w:cstheme="minorBidi"/>
        </w:rPr>
        <w:t>Data</w:t>
      </w:r>
      <w:r w:rsidR="1EDF37E9" w:rsidRPr="2CEB3AFB">
        <w:rPr>
          <w:rFonts w:asciiTheme="minorHAnsi" w:hAnsiTheme="minorHAnsi" w:cstheme="minorBidi"/>
        </w:rPr>
        <w:t>St</w:t>
      </w:r>
      <w:r w:rsidR="3AE08C3C" w:rsidRPr="2CEB3AFB">
        <w:rPr>
          <w:rFonts w:asciiTheme="minorHAnsi" w:hAnsiTheme="minorHAnsi" w:cstheme="minorBidi"/>
        </w:rPr>
        <w:t>ore</w:t>
      </w:r>
      <w:proofErr w:type="spellEnd"/>
      <w:r w:rsidR="3AE08C3C" w:rsidRPr="2CEB3AFB">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 xml:space="preserve">Reference Number (from </w:t>
            </w:r>
            <w:proofErr w:type="spellStart"/>
            <w:r w:rsidR="229EB965" w:rsidRPr="2F7D6DAB">
              <w:rPr>
                <w:rFonts w:asciiTheme="minorHAnsi" w:hAnsiTheme="minorHAnsi" w:cstheme="minorBidi"/>
                <w:b/>
                <w:color w:val="FFFFFF" w:themeColor="background1"/>
                <w:sz w:val="22"/>
                <w:szCs w:val="22"/>
              </w:rPr>
              <w:t>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roofErr w:type="spellEnd"/>
            <w:r w:rsidR="229EB965" w:rsidRPr="2F7D6DAB">
              <w:rPr>
                <w:rFonts w:asciiTheme="minorHAnsi" w:hAnsiTheme="minorHAnsi" w:cstheme="minorBidi"/>
                <w:b/>
                <w:color w:val="FFFFFF" w:themeColor="background1"/>
                <w:sz w:val="22"/>
                <w:szCs w:val="22"/>
              </w:rPr>
              <w:t>)</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FA67F" w14:textId="77777777" w:rsidR="00A229BD" w:rsidRDefault="00A229BD">
      <w:r>
        <w:separator/>
      </w:r>
    </w:p>
  </w:endnote>
  <w:endnote w:type="continuationSeparator" w:id="0">
    <w:p w14:paraId="0A979263" w14:textId="77777777" w:rsidR="00A229BD" w:rsidRDefault="00A229BD">
      <w:r>
        <w:continuationSeparator/>
      </w:r>
    </w:p>
  </w:endnote>
  <w:endnote w:type="continuationNotice" w:id="1">
    <w:p w14:paraId="30430798" w14:textId="77777777" w:rsidR="00A229BD" w:rsidRDefault="00A229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CFE2B8AE-04D3-4251-9260-D26DC96A56B0}"/>
    <w:embedBold r:id="rId2" w:fontKey="{0FCC0500-097D-42D3-B0A0-FEC304E15157}"/>
    <w:embedItalic r:id="rId3" w:fontKey="{E28852DA-25B5-4D3A-BBA4-60986792C73E}"/>
    <w:embedBoldItalic r:id="rId4" w:fontKey="{3C74996D-2059-4553-8ABA-B4B2F7AF870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FBF08B27-8449-4724-A863-B43F2B3182F4}"/>
    <w:embedBold r:id="rId6" w:fontKey="{731B32F9-D807-4FC6-B815-DD88749589DE}"/>
    <w:embedItalic r:id="rId7" w:fontKey="{ADE5CB39-0263-4C13-B8C1-A32C1504131D}"/>
  </w:font>
  <w:font w:name="Arial">
    <w:panose1 w:val="020B0604020202020204"/>
    <w:charset w:val="00"/>
    <w:family w:val="swiss"/>
    <w:pitch w:val="variable"/>
    <w:sig w:usb0="E0002EFF" w:usb1="C000785B" w:usb2="00000009" w:usb3="00000000" w:csb0="000001FF" w:csb1="00000000"/>
    <w:embedBold r:id="rId8" w:subsetted="1" w:fontKey="{D47AAEF5-21A9-4AE6-8015-250200BB824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C29CB1B6-5E7D-4FF3-8ED8-B200801EF164}"/>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CA55D" w14:textId="77777777" w:rsidR="00A229BD" w:rsidRDefault="00A229BD">
      <w:r>
        <w:separator/>
      </w:r>
    </w:p>
  </w:footnote>
  <w:footnote w:type="continuationSeparator" w:id="0">
    <w:p w14:paraId="271B6751" w14:textId="77777777" w:rsidR="00A229BD" w:rsidRDefault="00A229BD">
      <w:r>
        <w:continuationSeparator/>
      </w:r>
    </w:p>
  </w:footnote>
  <w:footnote w:type="continuationNotice" w:id="1">
    <w:p w14:paraId="6EB587FD" w14:textId="77777777" w:rsidR="00A229BD" w:rsidRDefault="00A229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3DA7"/>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A78"/>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6CE"/>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2CDA"/>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09AB"/>
    <w:rsid w:val="0012172E"/>
    <w:rsid w:val="00122B49"/>
    <w:rsid w:val="00122E3B"/>
    <w:rsid w:val="00123118"/>
    <w:rsid w:val="00123345"/>
    <w:rsid w:val="0012499A"/>
    <w:rsid w:val="00125EA1"/>
    <w:rsid w:val="001260A4"/>
    <w:rsid w:val="00126765"/>
    <w:rsid w:val="00126D48"/>
    <w:rsid w:val="00127203"/>
    <w:rsid w:val="001316B0"/>
    <w:rsid w:val="00131A38"/>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5D4"/>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567"/>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19B9"/>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1E4A"/>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374"/>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20C"/>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9F6"/>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77377"/>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B59"/>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3F29"/>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1BDD"/>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3A70"/>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6C29"/>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9BD"/>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662"/>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D7D8B"/>
    <w:rsid w:val="00AE0091"/>
    <w:rsid w:val="00AE12C2"/>
    <w:rsid w:val="00AE26CB"/>
    <w:rsid w:val="00AE28F7"/>
    <w:rsid w:val="00AE2CF7"/>
    <w:rsid w:val="00AE434E"/>
    <w:rsid w:val="00AE4560"/>
    <w:rsid w:val="00AE480E"/>
    <w:rsid w:val="00AE4FA6"/>
    <w:rsid w:val="00AE50A7"/>
    <w:rsid w:val="00AE53FC"/>
    <w:rsid w:val="00AE5696"/>
    <w:rsid w:val="00AE5E7A"/>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3F5B"/>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0BB8"/>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3B0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724"/>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3903"/>
    <w:rsid w:val="00E14B80"/>
    <w:rsid w:val="00E15DA2"/>
    <w:rsid w:val="00E16366"/>
    <w:rsid w:val="00E16E94"/>
    <w:rsid w:val="00E2161B"/>
    <w:rsid w:val="00E22583"/>
    <w:rsid w:val="00E228F5"/>
    <w:rsid w:val="00E22A3B"/>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7761D"/>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6E6"/>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0783"/>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92F"/>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48B"/>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297345935">
      <w:bodyDiv w:val="1"/>
      <w:marLeft w:val="0"/>
      <w:marRight w:val="0"/>
      <w:marTop w:val="0"/>
      <w:marBottom w:val="0"/>
      <w:divBdr>
        <w:top w:val="none" w:sz="0" w:space="0" w:color="auto"/>
        <w:left w:val="none" w:sz="0" w:space="0" w:color="auto"/>
        <w:bottom w:val="none" w:sz="0" w:space="0" w:color="auto"/>
        <w:right w:val="none" w:sz="0" w:space="0" w:color="auto"/>
      </w:divBdr>
      <w:divsChild>
        <w:div w:id="751239564">
          <w:marLeft w:val="0"/>
          <w:marRight w:val="0"/>
          <w:marTop w:val="0"/>
          <w:marBottom w:val="75"/>
          <w:divBdr>
            <w:top w:val="none" w:sz="0" w:space="0" w:color="auto"/>
            <w:left w:val="none" w:sz="0" w:space="0" w:color="auto"/>
            <w:bottom w:val="none" w:sz="0" w:space="0" w:color="auto"/>
            <w:right w:val="none" w:sz="0" w:space="0" w:color="auto"/>
          </w:divBdr>
          <w:divsChild>
            <w:div w:id="251663379">
              <w:marLeft w:val="0"/>
              <w:marRight w:val="0"/>
              <w:marTop w:val="0"/>
              <w:marBottom w:val="0"/>
              <w:divBdr>
                <w:top w:val="none" w:sz="0" w:space="0" w:color="auto"/>
                <w:left w:val="none" w:sz="0" w:space="0" w:color="auto"/>
                <w:bottom w:val="none" w:sz="0" w:space="0" w:color="auto"/>
                <w:right w:val="none" w:sz="0" w:space="0" w:color="auto"/>
              </w:divBdr>
              <w:divsChild>
                <w:div w:id="16863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548">
          <w:marLeft w:val="0"/>
          <w:marRight w:val="0"/>
          <w:marTop w:val="45"/>
          <w:marBottom w:val="0"/>
          <w:divBdr>
            <w:top w:val="none" w:sz="0" w:space="0" w:color="auto"/>
            <w:left w:val="none" w:sz="0" w:space="0" w:color="auto"/>
            <w:bottom w:val="none" w:sz="0" w:space="0" w:color="auto"/>
            <w:right w:val="none" w:sz="0" w:space="0" w:color="auto"/>
          </w:divBdr>
          <w:divsChild>
            <w:div w:id="1500271368">
              <w:marLeft w:val="0"/>
              <w:marRight w:val="0"/>
              <w:marTop w:val="0"/>
              <w:marBottom w:val="0"/>
              <w:divBdr>
                <w:top w:val="none" w:sz="0" w:space="0" w:color="auto"/>
                <w:left w:val="none" w:sz="0" w:space="0" w:color="auto"/>
                <w:bottom w:val="none" w:sz="0" w:space="0" w:color="auto"/>
                <w:right w:val="none" w:sz="0" w:space="0" w:color="auto"/>
              </w:divBdr>
              <w:divsChild>
                <w:div w:id="773787615">
                  <w:marLeft w:val="0"/>
                  <w:marRight w:val="0"/>
                  <w:marTop w:val="0"/>
                  <w:marBottom w:val="0"/>
                  <w:divBdr>
                    <w:top w:val="none" w:sz="0" w:space="0" w:color="auto"/>
                    <w:left w:val="none" w:sz="0" w:space="0" w:color="auto"/>
                    <w:bottom w:val="none" w:sz="0" w:space="0" w:color="auto"/>
                    <w:right w:val="none" w:sz="0" w:space="0" w:color="auto"/>
                  </w:divBdr>
                  <w:divsChild>
                    <w:div w:id="14268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25330742">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370732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45401486">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170</TotalTime>
  <Pages>18</Pages>
  <Words>2860</Words>
  <Characters>16306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19128</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315</cp:revision>
  <cp:lastPrinted>2016-06-02T17:28:00Z</cp:lastPrinted>
  <dcterms:created xsi:type="dcterms:W3CDTF">2024-01-26T00:23:00Z</dcterms:created>
  <dcterms:modified xsi:type="dcterms:W3CDTF">2024-10-15T21:01:00Z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